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150" w:rsidRDefault="00A57150" w:rsidP="00A57150">
      <w:pPr>
        <w:pStyle w:val="BodyText2"/>
        <w:rPr>
          <w:rFonts w:ascii="Bodo_uzb" w:hAnsi="Bodo_uzb"/>
          <w:caps/>
        </w:rPr>
      </w:pPr>
      <w:r>
        <w:rPr>
          <w:rFonts w:ascii="Bodo_uzb" w:hAnsi="Bodo_uzb"/>
          <w:caps/>
        </w:rPr>
        <w:t>қишлоқ хўжалигини механизациялаш технол</w:t>
      </w:r>
      <w:r>
        <w:rPr>
          <w:rFonts w:ascii="Bodo_uzb" w:hAnsi="Bodo_uzb"/>
          <w:caps/>
        </w:rPr>
        <w:t>о</w:t>
      </w:r>
      <w:r>
        <w:rPr>
          <w:rFonts w:ascii="Bodo_uzb" w:hAnsi="Bodo_uzb"/>
          <w:caps/>
        </w:rPr>
        <w:t>гияси</w:t>
      </w:r>
    </w:p>
    <w:p w:rsidR="00A57150" w:rsidRDefault="00A57150" w:rsidP="00A57150">
      <w:pPr>
        <w:jc w:val="both"/>
        <w:rPr>
          <w:rFonts w:ascii="Bodo_uzb" w:hAnsi="Bodo_uzb"/>
        </w:rPr>
      </w:pPr>
    </w:p>
    <w:p w:rsidR="00A57150" w:rsidRDefault="00A57150" w:rsidP="00A57150">
      <w:pPr>
        <w:jc w:val="center"/>
        <w:rPr>
          <w:rFonts w:ascii="Bodo_uzb" w:hAnsi="Bodo_uzb"/>
          <w:b/>
        </w:rPr>
      </w:pPr>
      <w:r>
        <w:rPr>
          <w:rFonts w:ascii="Bodo_uzb" w:hAnsi="Bodo_uzb"/>
          <w:b/>
        </w:rPr>
        <w:t>13.1. қишлоқ хўжалигини механизациялаш</w:t>
      </w:r>
    </w:p>
    <w:p w:rsidR="00A57150" w:rsidRDefault="00A57150" w:rsidP="00A57150">
      <w:pPr>
        <w:ind w:firstLine="709"/>
        <w:jc w:val="center"/>
        <w:rPr>
          <w:rFonts w:ascii="Bodo_uzb" w:hAnsi="Bodo_uzb"/>
          <w:b/>
        </w:rPr>
      </w:pPr>
    </w:p>
    <w:p w:rsidR="00A57150" w:rsidRDefault="00A57150" w:rsidP="00A57150">
      <w:pPr>
        <w:pStyle w:val="BodyText2"/>
        <w:ind w:firstLine="709"/>
        <w:jc w:val="both"/>
        <w:rPr>
          <w:rFonts w:ascii="Bodo_uzb" w:hAnsi="Bodo_uzb"/>
          <w:b w:val="0"/>
        </w:rPr>
      </w:pPr>
      <w:r>
        <w:rPr>
          <w:rFonts w:ascii="Bodo_uzb" w:hAnsi="Bodo_uzb"/>
          <w:b w:val="0"/>
        </w:rPr>
        <w:t>Ўзбекистон Республикасида моддий-техника базасини мустаҳка</w:t>
      </w:r>
      <w:r>
        <w:rPr>
          <w:rFonts w:ascii="Bodo_uzb" w:hAnsi="Bodo_uzb"/>
          <w:b w:val="0"/>
        </w:rPr>
        <w:t>м</w:t>
      </w:r>
      <w:r>
        <w:rPr>
          <w:rFonts w:ascii="Bodo_uzb" w:hAnsi="Bodo_uzb"/>
          <w:b w:val="0"/>
        </w:rPr>
        <w:t>лаш тадбирлари аввало деҳқончилик  ва чорвачилик маҳсулотлари етиштириш ва қайта ишлаш ҳажмини янада кўпайт</w:t>
      </w:r>
      <w:r>
        <w:rPr>
          <w:rFonts w:ascii="Bodo_uzb" w:hAnsi="Bodo_uzb"/>
          <w:b w:val="0"/>
        </w:rPr>
        <w:t>и</w:t>
      </w:r>
      <w:r>
        <w:rPr>
          <w:rFonts w:ascii="Bodo_uzb" w:hAnsi="Bodo_uzb"/>
          <w:b w:val="0"/>
        </w:rPr>
        <w:t>риш, уларнинг сифатини яхшилаш, таннархини пасайтириш ҳамда меҳнат унумдорлигини оширишни кўзда тутади. Мақсадга эришиш учун эса қишлоқ хўжалигини жадаллаштириш зарур. Ишлаб чиқаришни фан-техника ютуқлари ҳамда илғор тажрибалар  асосида ташкил этмасдан, комплекс механизациялаштирмасдан ва автоматлаштирмасдан туриб, қишлоқ хўжалигини жадаллаштириш тўғрисида гап ҳам бўлиши мумкин эмас.</w:t>
      </w:r>
    </w:p>
    <w:p w:rsidR="00A57150" w:rsidRDefault="00A57150" w:rsidP="00A57150">
      <w:pPr>
        <w:pStyle w:val="BodyText2"/>
        <w:ind w:firstLine="709"/>
        <w:jc w:val="both"/>
        <w:rPr>
          <w:rFonts w:ascii="Bodo_uzb" w:hAnsi="Bodo_uzb"/>
          <w:b w:val="0"/>
        </w:rPr>
      </w:pPr>
      <w:r>
        <w:rPr>
          <w:rFonts w:ascii="Bodo_uzb" w:hAnsi="Bodo_uzb"/>
          <w:b w:val="0"/>
        </w:rPr>
        <w:t>Шу боисдан ҳам давлат</w:t>
      </w:r>
      <w:r>
        <w:rPr>
          <w:rFonts w:ascii="Bodo_uzb" w:hAnsi="Bodo_uzb"/>
          <w:b w:val="0"/>
        </w:rPr>
        <w:t>и</w:t>
      </w:r>
      <w:r>
        <w:rPr>
          <w:rFonts w:ascii="Bodo_uzb" w:hAnsi="Bodo_uzb"/>
          <w:b w:val="0"/>
        </w:rPr>
        <w:t>миз қишлоқ хўжалигини техника билан қайта қуроллантиришга ка</w:t>
      </w:r>
      <w:r>
        <w:rPr>
          <w:rFonts w:ascii="Bodo_uzb" w:hAnsi="Bodo_uzb"/>
          <w:b w:val="0"/>
        </w:rPr>
        <w:t>т</w:t>
      </w:r>
      <w:r>
        <w:rPr>
          <w:rFonts w:ascii="Bodo_uzb" w:hAnsi="Bodo_uzb"/>
          <w:b w:val="0"/>
        </w:rPr>
        <w:t>та аҳамият бермоқда. Натижада машиналар парки миқдор жиҳатидан ўсиши билан бир қаторда сифат томонидан ҳам ўзгармоқда; оширилган тезликда ишловчи анча қувватли тракторлар («К-701», «Т-150К», «ДТ-75С», «МТЗ-82»), дон ва техника экинларини йиғиб олиш учун анча так</w:t>
      </w:r>
      <w:r>
        <w:rPr>
          <w:rFonts w:ascii="Bodo_uzb" w:hAnsi="Bodo_uzb"/>
          <w:b w:val="0"/>
        </w:rPr>
        <w:t>о</w:t>
      </w:r>
      <w:r>
        <w:rPr>
          <w:rFonts w:ascii="Bodo_uzb" w:hAnsi="Bodo_uzb"/>
          <w:b w:val="0"/>
        </w:rPr>
        <w:t>миллаштирилган комбайнлар («СК-611», «Колос», «КСК-100», «РСК-6»), автом</w:t>
      </w:r>
      <w:r>
        <w:rPr>
          <w:rFonts w:ascii="Bodo_uzb" w:hAnsi="Bodo_uzb"/>
          <w:b w:val="0"/>
        </w:rPr>
        <w:t>а</w:t>
      </w:r>
      <w:r>
        <w:rPr>
          <w:rFonts w:ascii="Bodo_uzb" w:hAnsi="Bodo_uzb"/>
          <w:b w:val="0"/>
        </w:rPr>
        <w:t xml:space="preserve">тика ва назорат воситалари жорий қилинмоқда. </w:t>
      </w:r>
    </w:p>
    <w:p w:rsidR="00A57150" w:rsidRDefault="00A57150" w:rsidP="00A57150">
      <w:pPr>
        <w:pStyle w:val="BodyText2"/>
        <w:ind w:firstLine="709"/>
        <w:jc w:val="both"/>
        <w:rPr>
          <w:rFonts w:ascii="Bodo_uzb" w:hAnsi="Bodo_uzb"/>
          <w:b w:val="0"/>
          <w:bCs/>
        </w:rPr>
      </w:pPr>
      <w:r>
        <w:rPr>
          <w:rFonts w:ascii="Bodo_uzb" w:hAnsi="Bodo_uzb"/>
          <w:b w:val="0"/>
          <w:bCs/>
        </w:rPr>
        <w:t>Техникадан юқори самарали фойдаланиш муаммолари билан «Машина-трактор парк</w:t>
      </w:r>
      <w:r>
        <w:rPr>
          <w:rFonts w:ascii="Bodo_uzb" w:hAnsi="Bodo_uzb"/>
          <w:b w:val="0"/>
          <w:bCs/>
        </w:rPr>
        <w:t>и</w:t>
      </w:r>
      <w:r>
        <w:rPr>
          <w:rFonts w:ascii="Bodo_uzb" w:hAnsi="Bodo_uzb"/>
          <w:b w:val="0"/>
          <w:bCs/>
        </w:rPr>
        <w:t>дан фойдаланиш» фани шуғулланади.Бу фаннинг асоси қишлоқ хўжалиги машиналарининг ишлатиш хоссаларидан тўла фойдаланишга йўналтирилган техник, технологик ва ташкилий тадбирлар тизими қонуниятларини ўрнатиш ҳамда бу тизимни ишлаб чиқаришдан иборат. Техникадан самарали фойдаланишни амалга оширишда қишлоқ хўжалиги ишлаб чиқариши ижокорлари (новаторлари) ҳам салмоқли ҳисса қўшмоқдалар. Уларнинг тажрибаси шуни кўрсатадики, қишлоқ хўжалиги техникасидан тўғри фойдаланиш машиналар иш унумини анча оширишга, уларнинг сақланишини яхшилашга, дала ишларини қисқа муддатларда ўтк</w:t>
      </w:r>
      <w:r>
        <w:rPr>
          <w:rFonts w:ascii="Bodo_uzb" w:hAnsi="Bodo_uzb"/>
          <w:b w:val="0"/>
          <w:bCs/>
        </w:rPr>
        <w:t>а</w:t>
      </w:r>
      <w:r>
        <w:rPr>
          <w:rFonts w:ascii="Bodo_uzb" w:hAnsi="Bodo_uzb"/>
          <w:b w:val="0"/>
          <w:bCs/>
        </w:rPr>
        <w:t>зиш ва кам меҳнат ҳамда маблағ сарфлаган ҳолда экинлардан юқори ҳосил олишга имкон беради.</w:t>
      </w:r>
    </w:p>
    <w:p w:rsidR="00A57150" w:rsidRDefault="00A57150" w:rsidP="00A57150">
      <w:pPr>
        <w:ind w:firstLine="709"/>
        <w:jc w:val="both"/>
        <w:rPr>
          <w:rFonts w:ascii="Bodo_uzb" w:hAnsi="Bodo_uzb"/>
        </w:rPr>
      </w:pPr>
      <w:r>
        <w:rPr>
          <w:rFonts w:ascii="Bodo_uzb" w:hAnsi="Bodo_uzb"/>
        </w:rPr>
        <w:t>Илғор тажрибаларни республикамизнинг ҳар бир механизаторига етказиш хўжалик раҳбарлари ва мутахассисларининг биринчи галдаги вазиф</w:t>
      </w:r>
      <w:r>
        <w:rPr>
          <w:rFonts w:ascii="Bodo_uzb" w:hAnsi="Bodo_uzb"/>
        </w:rPr>
        <w:t>а</w:t>
      </w:r>
      <w:r>
        <w:rPr>
          <w:rFonts w:ascii="Bodo_uzb" w:hAnsi="Bodo_uzb"/>
        </w:rPr>
        <w:t>ларидир.</w:t>
      </w:r>
    </w:p>
    <w:p w:rsidR="00A57150" w:rsidRDefault="00A57150" w:rsidP="00A57150">
      <w:pPr>
        <w:ind w:firstLine="709"/>
        <w:jc w:val="both"/>
        <w:rPr>
          <w:rFonts w:ascii="Bodo_uzb" w:hAnsi="Bodo_uzb"/>
        </w:rPr>
      </w:pPr>
      <w:r>
        <w:rPr>
          <w:rFonts w:ascii="Bodo_uzb" w:hAnsi="Bodo_uzb"/>
        </w:rPr>
        <w:t>Агросаноат мажмуини ривожлантириш, фан-техника тараққиётини жадаллаштириш, ишлаб чиқариш жараёнларини механизациялаш асосида озиқ-овқат дастурини бажариш ҳозирги куннинг энг асосий вазифал</w:t>
      </w:r>
      <w:r>
        <w:rPr>
          <w:rFonts w:ascii="Bodo_uzb" w:hAnsi="Bodo_uzb"/>
        </w:rPr>
        <w:t>а</w:t>
      </w:r>
      <w:r>
        <w:rPr>
          <w:rFonts w:ascii="Bodo_uzb" w:hAnsi="Bodo_uzb"/>
        </w:rPr>
        <w:t>ридан биридир. Бу вазифалар қишлоқ хўжалиги ишлаб-чиқаришини изчиллик билан интенсивлаш; агросаноат мажмуини, ишлаб чиқариш техника потенциалларидан фойдаланишни бутун чоралар билан яхшилаш;</w:t>
      </w:r>
    </w:p>
    <w:p w:rsidR="00A57150" w:rsidRDefault="00A57150" w:rsidP="00A57150">
      <w:pPr>
        <w:ind w:firstLine="709"/>
        <w:jc w:val="both"/>
        <w:rPr>
          <w:rFonts w:ascii="Bodo_uzb" w:hAnsi="Bodo_uzb"/>
        </w:rPr>
      </w:pPr>
      <w:r>
        <w:rPr>
          <w:rFonts w:ascii="Bodo_uzb" w:hAnsi="Bodo_uzb"/>
        </w:rPr>
        <w:t>иқтисодий ва тежамкорлик учун кураш ҳамда қишлоқдаги ижтимоий-маиший  турмуш  шароитларини  янада  яхшилаш тадбирларини ўз ичига олади.</w:t>
      </w:r>
    </w:p>
    <w:p w:rsidR="00A57150" w:rsidRDefault="00A57150" w:rsidP="00A57150">
      <w:pPr>
        <w:ind w:firstLine="709"/>
        <w:jc w:val="both"/>
        <w:rPr>
          <w:rFonts w:ascii="Bodo_uzb" w:hAnsi="Bodo_uzb"/>
        </w:rPr>
      </w:pPr>
      <w:r>
        <w:rPr>
          <w:rFonts w:ascii="Bodo_uzb" w:hAnsi="Bodo_uzb"/>
        </w:rPr>
        <w:lastRenderedPageBreak/>
        <w:t>Келгусида деҳқончиликнинг асосий тармоқларини комплекс механиз</w:t>
      </w:r>
      <w:r>
        <w:rPr>
          <w:rFonts w:ascii="Bodo_uzb" w:hAnsi="Bodo_uzb"/>
        </w:rPr>
        <w:t>а</w:t>
      </w:r>
      <w:r>
        <w:rPr>
          <w:rFonts w:ascii="Bodo_uzb" w:hAnsi="Bodo_uzb"/>
        </w:rPr>
        <w:t>циялашда фойдаланиладиган тракторлар, автомобиллар, қишлоқ хўжалиги машиналари ҳамда қуролларининг техник даражаси   ва   сифати   оширилади.   Шунингдек,   ишлаб чиқарилаётган техникага материал сарфи и</w:t>
      </w:r>
      <w:r>
        <w:rPr>
          <w:rFonts w:ascii="Bodo_uzb" w:hAnsi="Bodo_uzb"/>
        </w:rPr>
        <w:t>з</w:t>
      </w:r>
      <w:r>
        <w:rPr>
          <w:rFonts w:ascii="Bodo_uzb" w:hAnsi="Bodo_uzb"/>
        </w:rPr>
        <w:t>чиллик билан камайтириб борилади.</w:t>
      </w:r>
    </w:p>
    <w:p w:rsidR="00A57150" w:rsidRDefault="00A57150" w:rsidP="00A57150">
      <w:pPr>
        <w:ind w:firstLine="709"/>
        <w:jc w:val="both"/>
        <w:rPr>
          <w:rFonts w:ascii="Bodo_uzb" w:hAnsi="Bodo_uzb"/>
        </w:rPr>
      </w:pPr>
      <w:r>
        <w:rPr>
          <w:rFonts w:ascii="Bodo_uzb" w:hAnsi="Bodo_uzb"/>
        </w:rPr>
        <w:t xml:space="preserve">Бунинг учун: </w:t>
      </w:r>
    </w:p>
    <w:p w:rsidR="00A57150" w:rsidRDefault="00A57150" w:rsidP="00A57150">
      <w:pPr>
        <w:numPr>
          <w:ilvl w:val="0"/>
          <w:numId w:val="3"/>
        </w:numPr>
        <w:tabs>
          <w:tab w:val="clear" w:pos="1279"/>
        </w:tabs>
        <w:ind w:left="0" w:firstLine="709"/>
        <w:jc w:val="both"/>
        <w:rPr>
          <w:rFonts w:ascii="Bodo_uzb" w:hAnsi="Bodo_uzb"/>
        </w:rPr>
      </w:pPr>
      <w:r>
        <w:rPr>
          <w:rFonts w:ascii="Bodo_uzb" w:hAnsi="Bodo_uzb"/>
        </w:rPr>
        <w:t>саноатда ишлаб чиқарилаётган машиналарни такоми</w:t>
      </w:r>
      <w:r>
        <w:rPr>
          <w:rFonts w:ascii="Bodo_uzb" w:hAnsi="Bodo_uzb"/>
        </w:rPr>
        <w:t>л</w:t>
      </w:r>
      <w:r>
        <w:rPr>
          <w:rFonts w:ascii="Bodo_uzb" w:hAnsi="Bodo_uzb"/>
        </w:rPr>
        <w:t>лаштириш, янги конструкциядаги машиналар яратиш;</w:t>
      </w:r>
    </w:p>
    <w:p w:rsidR="00A57150" w:rsidRDefault="00A57150" w:rsidP="00A57150">
      <w:pPr>
        <w:numPr>
          <w:ilvl w:val="0"/>
          <w:numId w:val="3"/>
        </w:numPr>
        <w:tabs>
          <w:tab w:val="clear" w:pos="1279"/>
        </w:tabs>
        <w:ind w:left="0" w:firstLine="709"/>
        <w:jc w:val="both"/>
        <w:rPr>
          <w:rFonts w:ascii="Bodo_uzb" w:hAnsi="Bodo_uzb"/>
        </w:rPr>
      </w:pPr>
      <w:r>
        <w:rPr>
          <w:rFonts w:ascii="Bodo_uzb" w:hAnsi="Bodo_uzb"/>
        </w:rPr>
        <w:t>машина-трактор агрегатларининг иш унумдорлиги, қуввати, қамров кенглиги ва ҳаракат тезлигини ошириш;</w:t>
      </w:r>
    </w:p>
    <w:p w:rsidR="00A57150" w:rsidRDefault="00A57150" w:rsidP="00A57150">
      <w:pPr>
        <w:numPr>
          <w:ilvl w:val="0"/>
          <w:numId w:val="3"/>
        </w:numPr>
        <w:tabs>
          <w:tab w:val="clear" w:pos="1279"/>
        </w:tabs>
        <w:ind w:left="0" w:firstLine="709"/>
        <w:jc w:val="both"/>
        <w:rPr>
          <w:rFonts w:ascii="Bodo_uzb" w:hAnsi="Bodo_uzb"/>
        </w:rPr>
      </w:pPr>
      <w:r>
        <w:rPr>
          <w:rFonts w:ascii="Bodo_uzb" w:hAnsi="Bodo_uzb"/>
        </w:rPr>
        <w:t>автоматик бошқариш, назорат-сигнал қурилма асбобларидан кенг миқиёсда фойдаланиш йўлга қўйилади. Бу эса асосий экинларга ишлов бериш ишл</w:t>
      </w:r>
      <w:r>
        <w:rPr>
          <w:rFonts w:ascii="Bodo_uzb" w:hAnsi="Bodo_uzb"/>
        </w:rPr>
        <w:t>а</w:t>
      </w:r>
      <w:r>
        <w:rPr>
          <w:rFonts w:ascii="Bodo_uzb" w:hAnsi="Bodo_uzb"/>
        </w:rPr>
        <w:t>рини тўлиқ механизациялаштириш имконини беради.</w:t>
      </w:r>
    </w:p>
    <w:p w:rsidR="00A57150" w:rsidRDefault="00A57150" w:rsidP="00A57150">
      <w:pPr>
        <w:ind w:firstLine="709"/>
        <w:jc w:val="both"/>
        <w:rPr>
          <w:rFonts w:ascii="Bodo_uzb" w:hAnsi="Bodo_uzb"/>
        </w:rPr>
      </w:pPr>
      <w:r>
        <w:rPr>
          <w:rFonts w:ascii="Bodo_uzb" w:hAnsi="Bodo_uzb"/>
        </w:rPr>
        <w:t>қишлоқ хўжалигида асосий энергия манбаи бўлиб хизмат қиладиган тракторлар бошқа турдаги энергия манбааларига нисбатан нисбий текис энергия бера оладиган, ўтувчан, юқори маневрли бўлганлиги сабабли кенг миқёсда ишлатилади. Ҳозирги вақтда илмий асосланган тракторлар типажи қўлланилмоқда.</w:t>
      </w:r>
    </w:p>
    <w:p w:rsidR="00A57150" w:rsidRDefault="00A57150" w:rsidP="00A57150">
      <w:pPr>
        <w:ind w:firstLine="709"/>
        <w:jc w:val="both"/>
        <w:rPr>
          <w:rFonts w:ascii="Bodo_uzb" w:hAnsi="Bodo_uzb"/>
        </w:rPr>
      </w:pPr>
      <w:r>
        <w:rPr>
          <w:rFonts w:ascii="Bodo_uzb" w:hAnsi="Bodo_uzb"/>
          <w:b/>
        </w:rPr>
        <w:t>Трактор қишлоқ хўжалиги машиналари билан агрегатланган, иш жараёнларини сифатли ва юқори унум билан бажарадиган комплекс мех</w:t>
      </w:r>
      <w:r>
        <w:rPr>
          <w:rFonts w:ascii="Bodo_uzb" w:hAnsi="Bodo_uzb"/>
          <w:b/>
        </w:rPr>
        <w:t>а</w:t>
      </w:r>
      <w:r>
        <w:rPr>
          <w:rFonts w:ascii="Bodo_uzb" w:hAnsi="Bodo_uzb"/>
          <w:b/>
        </w:rPr>
        <w:t>низациялашган тракторлар тракторлар типажи деб аталади.</w:t>
      </w:r>
      <w:r>
        <w:rPr>
          <w:rFonts w:ascii="Bodo_uzb" w:hAnsi="Bodo_uzb"/>
        </w:rPr>
        <w:t xml:space="preserve"> Шунинг учун ҳам тракто</w:t>
      </w:r>
      <w:r>
        <w:rPr>
          <w:rFonts w:ascii="Bodo_uzb" w:hAnsi="Bodo_uzb"/>
        </w:rPr>
        <w:t>р</w:t>
      </w:r>
      <w:r>
        <w:rPr>
          <w:rFonts w:ascii="Bodo_uzb" w:hAnsi="Bodo_uzb"/>
        </w:rPr>
        <w:t>лар типажига республикамизнинг ҳар бир хўжалиги иқлим шароитини ҳисобга олган ҳолда илмий жиҳатдан асосланган трактор маркалари кир</w:t>
      </w:r>
      <w:r>
        <w:rPr>
          <w:rFonts w:ascii="Bodo_uzb" w:hAnsi="Bodo_uzb"/>
        </w:rPr>
        <w:t>и</w:t>
      </w:r>
      <w:r>
        <w:rPr>
          <w:rFonts w:ascii="Bodo_uzb" w:hAnsi="Bodo_uzb"/>
        </w:rPr>
        <w:t>тилади.</w:t>
      </w:r>
    </w:p>
    <w:p w:rsidR="00A57150" w:rsidRDefault="00A57150" w:rsidP="00A57150">
      <w:pPr>
        <w:ind w:firstLine="709"/>
        <w:jc w:val="both"/>
        <w:rPr>
          <w:rFonts w:ascii="Bodo_uzb" w:hAnsi="Bodo_uzb"/>
        </w:rPr>
      </w:pPr>
      <w:r>
        <w:rPr>
          <w:rFonts w:ascii="Bodo_uzb" w:hAnsi="Bodo_uzb"/>
        </w:rPr>
        <w:t>қишлоқ хўжалиги, қурилиш, йўл қурилиши, ер қазиш, транспорт ишлари ва бошқа ишларни бажариш учун мўлжалланган ғилдиракли ёки занжирли машина трактор деб аталади.</w:t>
      </w:r>
    </w:p>
    <w:p w:rsidR="00A57150" w:rsidRDefault="00A57150" w:rsidP="00A57150">
      <w:pPr>
        <w:ind w:firstLine="709"/>
        <w:jc w:val="both"/>
        <w:rPr>
          <w:rFonts w:ascii="Bodo_uzb" w:hAnsi="Bodo_uzb"/>
        </w:rPr>
      </w:pPr>
    </w:p>
    <w:p w:rsidR="00A57150" w:rsidRDefault="00A57150" w:rsidP="00A57150">
      <w:pPr>
        <w:pStyle w:val="BodyText2"/>
        <w:rPr>
          <w:rFonts w:ascii="Bodo_uzb" w:hAnsi="Bodo_uzb"/>
        </w:rPr>
      </w:pPr>
      <w:r>
        <w:rPr>
          <w:rFonts w:ascii="Bodo_uzb" w:hAnsi="Bodo_uzb"/>
        </w:rPr>
        <w:t>13.2. қишлоқ хўжалигида механизациялаштирилган ишлар технологияси ва машиналар тизими</w:t>
      </w:r>
    </w:p>
    <w:p w:rsidR="00A57150" w:rsidRDefault="00A57150" w:rsidP="00A57150">
      <w:pPr>
        <w:ind w:firstLine="709"/>
        <w:jc w:val="center"/>
        <w:rPr>
          <w:rFonts w:ascii="Bodo_uzb" w:hAnsi="Bodo_uzb"/>
        </w:rPr>
      </w:pPr>
    </w:p>
    <w:p w:rsidR="00A57150" w:rsidRDefault="00A57150" w:rsidP="00A57150">
      <w:pPr>
        <w:pStyle w:val="1"/>
        <w:widowControl/>
        <w:ind w:firstLine="709"/>
        <w:jc w:val="both"/>
        <w:rPr>
          <w:rFonts w:ascii="Bodo_uzb" w:hAnsi="Bodo_uzb"/>
          <w:b w:val="0"/>
        </w:rPr>
      </w:pPr>
      <w:r>
        <w:rPr>
          <w:rFonts w:ascii="Bodo_uzb" w:hAnsi="Bodo_uzb"/>
        </w:rPr>
        <w:t>Механизациялашган ишларнинг технологик асослари.</w:t>
      </w:r>
      <w:r>
        <w:rPr>
          <w:rFonts w:ascii="Bodo_uzb" w:hAnsi="Bodo_uzb"/>
          <w:b w:val="0"/>
        </w:rPr>
        <w:t xml:space="preserve"> Экинларни экиш, парваришлаш ва ҳосилни йиғиб-териб олиш учун маълум ишлар кетма-кет бажар</w:t>
      </w:r>
      <w:r>
        <w:rPr>
          <w:rFonts w:ascii="Bodo_uzb" w:hAnsi="Bodo_uzb"/>
          <w:b w:val="0"/>
        </w:rPr>
        <w:t>и</w:t>
      </w:r>
      <w:r>
        <w:rPr>
          <w:rFonts w:ascii="Bodo_uzb" w:hAnsi="Bodo_uzb"/>
          <w:b w:val="0"/>
        </w:rPr>
        <w:t>лиши керак. Деҳкончиликда бажариладиган ишлар, масалан, ер ҳайдаш, ер юзасига ишлов бериш, экиш, қатор оралиғига ишлов бериш, ҳосилни йиғиб-териб олиш ва бошқалар асосий, ёрдамчи ва транспорт ишларидан ташкил топган.</w:t>
      </w:r>
    </w:p>
    <w:p w:rsidR="00A57150" w:rsidRDefault="00A57150" w:rsidP="00A57150">
      <w:pPr>
        <w:pStyle w:val="BodyTextIndent3"/>
        <w:widowControl/>
        <w:spacing w:line="240" w:lineRule="auto"/>
        <w:ind w:firstLine="709"/>
        <w:rPr>
          <w:rFonts w:ascii="Bodo_uzb" w:hAnsi="Bodo_uzb"/>
        </w:rPr>
      </w:pPr>
      <w:r>
        <w:rPr>
          <w:rFonts w:ascii="Bodo_uzb" w:hAnsi="Bodo_uzb"/>
          <w:b/>
        </w:rPr>
        <w:t>қишлоқ хўжалигига меҳнат предметларини, масалан, терилмаган па</w:t>
      </w:r>
      <w:r>
        <w:rPr>
          <w:rFonts w:ascii="Bodo_uzb" w:hAnsi="Bodo_uzb"/>
          <w:b/>
        </w:rPr>
        <w:t>х</w:t>
      </w:r>
      <w:r>
        <w:rPr>
          <w:rFonts w:ascii="Bodo_uzb" w:hAnsi="Bodo_uzb"/>
          <w:b/>
        </w:rPr>
        <w:t>та, тозаланмаган уруғ ва бошқаларни охирги ёки оралиқ маҳсулотга айла</w:t>
      </w:r>
      <w:r>
        <w:rPr>
          <w:rFonts w:ascii="Bodo_uzb" w:hAnsi="Bodo_uzb"/>
          <w:b/>
        </w:rPr>
        <w:t>н</w:t>
      </w:r>
      <w:r>
        <w:rPr>
          <w:rFonts w:ascii="Bodo_uzb" w:hAnsi="Bodo_uzb"/>
          <w:b/>
        </w:rPr>
        <w:t>тириб берадиган вақт ва ишни бажариш шарти бўйича бир-бири билан ўзаро боғланган ишлар йиғиндисига ишлаб чиқариш жараёни дейилади.</w:t>
      </w:r>
      <w:r>
        <w:rPr>
          <w:rFonts w:ascii="Bodo_uzb" w:hAnsi="Bodo_uzb"/>
        </w:rPr>
        <w:t xml:space="preserve"> Ишлаб чиқариш жараёни ўз навбатида қўзғалувчан ва қўзғалмас ишлаб чиқариш жараёнларига бўлин</w:t>
      </w:r>
      <w:r>
        <w:rPr>
          <w:rFonts w:ascii="Bodo_uzb" w:hAnsi="Bodo_uzb"/>
        </w:rPr>
        <w:t>а</w:t>
      </w:r>
      <w:r>
        <w:rPr>
          <w:rFonts w:ascii="Bodo_uzb" w:hAnsi="Bodo_uzb"/>
        </w:rPr>
        <w:t>ди. қўзғалувчан ишлаб чиқариш жараёни-техника воситалари ишлов бериладиган қўзғалмас материаллар, майдон, дала бўйлаб ҳаракатланиши (мас</w:t>
      </w:r>
      <w:r>
        <w:rPr>
          <w:rFonts w:ascii="Bodo_uzb" w:hAnsi="Bodo_uzb"/>
        </w:rPr>
        <w:t>а</w:t>
      </w:r>
      <w:r>
        <w:rPr>
          <w:rFonts w:ascii="Bodo_uzb" w:hAnsi="Bodo_uzb"/>
        </w:rPr>
        <w:t xml:space="preserve">лан, экин экиш, культивация </w:t>
      </w:r>
      <w:r>
        <w:rPr>
          <w:rFonts w:ascii="Bodo_uzb" w:hAnsi="Bodo_uzb"/>
        </w:rPr>
        <w:lastRenderedPageBreak/>
        <w:t>қилиш ва бошқалар), қўзғалмас ишлаб чиқариш жараёни эса, қўзғалмас қилиб ўрнатилган техника воситасига м</w:t>
      </w:r>
      <w:r>
        <w:rPr>
          <w:rFonts w:ascii="Bodo_uzb" w:hAnsi="Bodo_uzb"/>
        </w:rPr>
        <w:t>а</w:t>
      </w:r>
      <w:r>
        <w:rPr>
          <w:rFonts w:ascii="Bodo_uzb" w:hAnsi="Bodo_uzb"/>
        </w:rPr>
        <w:t>териалларни узатиш ва уларни ишлов берилгандан сўнг қабул қилиб олиш билан (масалан, кўракни далада чувиш, пахтани сушилкада қуритиш ва бошқалар) белгиланади.</w:t>
      </w:r>
    </w:p>
    <w:p w:rsidR="00A57150" w:rsidRDefault="00A57150" w:rsidP="00A57150">
      <w:pPr>
        <w:pStyle w:val="BodyTextIndent3"/>
        <w:widowControl/>
        <w:spacing w:line="240" w:lineRule="auto"/>
        <w:ind w:firstLine="709"/>
        <w:rPr>
          <w:rFonts w:ascii="Bodo_uzb" w:hAnsi="Bodo_uzb"/>
        </w:rPr>
      </w:pPr>
      <w:r>
        <w:rPr>
          <w:rFonts w:ascii="Bodo_uzb" w:hAnsi="Bodo_uzb"/>
        </w:rPr>
        <w:t>Ишлаб чиқариш жараёни қўл кучи билан бажариладиган, механиз</w:t>
      </w:r>
      <w:r>
        <w:rPr>
          <w:rFonts w:ascii="Bodo_uzb" w:hAnsi="Bodo_uzb"/>
        </w:rPr>
        <w:t>а</w:t>
      </w:r>
      <w:r>
        <w:rPr>
          <w:rFonts w:ascii="Bodo_uzb" w:hAnsi="Bodo_uzb"/>
        </w:rPr>
        <w:t>циялаштирилмаган,   механизм   ва   машиналар   ёрдамида бажарилад</w:t>
      </w:r>
      <w:r>
        <w:rPr>
          <w:rFonts w:ascii="Bodo_uzb" w:hAnsi="Bodo_uzb"/>
        </w:rPr>
        <w:t>и</w:t>
      </w:r>
      <w:r>
        <w:rPr>
          <w:rFonts w:ascii="Bodo_uzb" w:hAnsi="Bodo_uzb"/>
        </w:rPr>
        <w:t>ган, механизациялаштирилган, электр юритмаларидан фойдаланиб, элект</w:t>
      </w:r>
      <w:r>
        <w:rPr>
          <w:rFonts w:ascii="Bodo_uzb" w:hAnsi="Bodo_uzb"/>
        </w:rPr>
        <w:t>р</w:t>
      </w:r>
      <w:r>
        <w:rPr>
          <w:rFonts w:ascii="Bodo_uzb" w:hAnsi="Bodo_uzb"/>
        </w:rPr>
        <w:t>лаштирилган ва ҳар турдаги автоматлардан фойдаланиб автоматлаштири</w:t>
      </w:r>
      <w:r>
        <w:rPr>
          <w:rFonts w:ascii="Bodo_uzb" w:hAnsi="Bodo_uzb"/>
        </w:rPr>
        <w:t>л</w:t>
      </w:r>
      <w:r>
        <w:rPr>
          <w:rFonts w:ascii="Bodo_uzb" w:hAnsi="Bodo_uzb"/>
        </w:rPr>
        <w:t>ган турларга бўлинади.</w:t>
      </w:r>
    </w:p>
    <w:p w:rsidR="00A57150" w:rsidRDefault="00A57150" w:rsidP="00A57150">
      <w:pPr>
        <w:ind w:firstLine="709"/>
        <w:jc w:val="both"/>
        <w:rPr>
          <w:rFonts w:ascii="Bodo_uzb" w:hAnsi="Bodo_uzb"/>
        </w:rPr>
      </w:pPr>
      <w:r>
        <w:rPr>
          <w:rFonts w:ascii="Bodo_uzb" w:hAnsi="Bodo_uzb"/>
        </w:rPr>
        <w:t>Материалларнинг хоссаси ва ҳолатини ўзгартириш учун турли техн</w:t>
      </w:r>
      <w:r>
        <w:rPr>
          <w:rFonts w:ascii="Bodo_uzb" w:hAnsi="Bodo_uzb"/>
        </w:rPr>
        <w:t>и</w:t>
      </w:r>
      <w:r>
        <w:rPr>
          <w:rFonts w:ascii="Bodo_uzb" w:hAnsi="Bodo_uzb"/>
        </w:rPr>
        <w:t>ка, физик ёки кимёвий воситалар билан уларга ишлов бериш, бир-бирига боғланган, кетма-кет келадиган жараёнларнинг бажарилишини таъминловчи ишлар йиғиндисига технологик жараён дейилади. Технологик жараёнларнинг асоси ишлаб чиқариш жараёнлари ҳисобланади.</w:t>
      </w:r>
    </w:p>
    <w:p w:rsidR="00A57150" w:rsidRDefault="00A57150" w:rsidP="00A57150">
      <w:pPr>
        <w:ind w:firstLine="709"/>
        <w:jc w:val="both"/>
        <w:rPr>
          <w:rFonts w:ascii="Bodo_uzb" w:hAnsi="Bodo_uzb"/>
        </w:rPr>
      </w:pPr>
      <w:r>
        <w:rPr>
          <w:rFonts w:ascii="Bodo_uzb" w:hAnsi="Bodo_uzb"/>
        </w:rPr>
        <w:t>қишлоқ хўжалиги ж</w:t>
      </w:r>
      <w:r>
        <w:rPr>
          <w:rFonts w:ascii="Bodo_uzb" w:hAnsi="Bodo_uzb"/>
        </w:rPr>
        <w:t>а</w:t>
      </w:r>
      <w:r>
        <w:rPr>
          <w:rFonts w:ascii="Bodo_uzb" w:hAnsi="Bodo_uzb"/>
        </w:rPr>
        <w:t>раёнлари асосий (технологик), ёрдамчи турларга бўлинади. Агрегатни д</w:t>
      </w:r>
      <w:r>
        <w:rPr>
          <w:rFonts w:ascii="Bodo_uzb" w:hAnsi="Bodo_uzb"/>
        </w:rPr>
        <w:t>а</w:t>
      </w:r>
      <w:r>
        <w:rPr>
          <w:rFonts w:ascii="Bodo_uzb" w:hAnsi="Bodo_uzb"/>
        </w:rPr>
        <w:t>лада ишлаши, бурилиш жойларига ишлов бериш ва бошқалар асосий жар</w:t>
      </w:r>
      <w:r>
        <w:rPr>
          <w:rFonts w:ascii="Bodo_uzb" w:hAnsi="Bodo_uzb"/>
        </w:rPr>
        <w:t>а</w:t>
      </w:r>
      <w:r>
        <w:rPr>
          <w:rFonts w:ascii="Bodo_uzb" w:hAnsi="Bodo_uzb"/>
        </w:rPr>
        <w:t>ёнлар туркумига киради. Тайёрлаш ва якунлаш жараёнлари (далани, агр</w:t>
      </w:r>
      <w:r>
        <w:rPr>
          <w:rFonts w:ascii="Bodo_uzb" w:hAnsi="Bodo_uzb"/>
        </w:rPr>
        <w:t>е</w:t>
      </w:r>
      <w:r>
        <w:rPr>
          <w:rFonts w:ascii="Bodo_uzb" w:hAnsi="Bodo_uzb"/>
        </w:rPr>
        <w:t>гатни ишга тайёрлаш, ишни қабул қилиб олиш ва топшириш ва бошқалар), йўл - йўлакай жараёнлар (машиналарни ростлаш, асосий жараёнлар бажарилиш сифатини назорат қилиш ва бошқалар) эса ёрдамчи жараёнлар сирасига киради.</w:t>
      </w:r>
    </w:p>
    <w:p w:rsidR="00A57150" w:rsidRDefault="00A57150" w:rsidP="00A57150">
      <w:pPr>
        <w:pStyle w:val="BodyTextIndent3"/>
        <w:widowControl/>
        <w:spacing w:line="240" w:lineRule="auto"/>
        <w:ind w:firstLine="709"/>
        <w:rPr>
          <w:rFonts w:ascii="Bodo_uzb" w:hAnsi="Bodo_uzb"/>
        </w:rPr>
      </w:pPr>
      <w:r>
        <w:rPr>
          <w:rFonts w:ascii="Bodo_uzb" w:hAnsi="Bodo_uzb"/>
        </w:rPr>
        <w:t>Агротехник кўрсаткич, жараёнларни бажариш вақти ва тартиби, ишлатиладиган машиналар ва уларнинг иш унуми, машиналардан агрегат т</w:t>
      </w:r>
      <w:r>
        <w:rPr>
          <w:rFonts w:ascii="Bodo_uzb" w:hAnsi="Bodo_uzb"/>
        </w:rPr>
        <w:t>у</w:t>
      </w:r>
      <w:r>
        <w:rPr>
          <w:rFonts w:ascii="Bodo_uzb" w:hAnsi="Bodo_uzb"/>
        </w:rPr>
        <w:t>зиш усуллари, уларнинг иш кўрсаткичлари (ёқилғи, меҳнат, маблағ сарфи ва бошқалар) ва бошқалар ҳақидаги маълум тартибда жадвал тариқасида бериладиган маълумотлар йиғиндисига технологик карталар дейилади. Технологик карта қишлоқ хўжалиги ишлаб чиқаришида режалаштиришнинг янги усули ҳисобланади. У кишлоқ хўжалиги ишлаб чиқариши операциял</w:t>
      </w:r>
      <w:r>
        <w:rPr>
          <w:rFonts w:ascii="Bodo_uzb" w:hAnsi="Bodo_uzb"/>
        </w:rPr>
        <w:t>а</w:t>
      </w:r>
      <w:r>
        <w:rPr>
          <w:rFonts w:ascii="Bodo_uzb" w:hAnsi="Bodo_uzb"/>
        </w:rPr>
        <w:t>рида агробиология фани ютуқларини, илғор технология ва техника восит</w:t>
      </w:r>
      <w:r>
        <w:rPr>
          <w:rFonts w:ascii="Bodo_uzb" w:hAnsi="Bodo_uzb"/>
        </w:rPr>
        <w:t>а</w:t>
      </w:r>
      <w:r>
        <w:rPr>
          <w:rFonts w:ascii="Bodo_uzb" w:hAnsi="Bodo_uzb"/>
        </w:rPr>
        <w:t>ларини қўллаш ва уларнинг самарадорлигини оширишга имкон яратади.</w:t>
      </w:r>
    </w:p>
    <w:p w:rsidR="00A57150" w:rsidRDefault="00A57150" w:rsidP="00A57150">
      <w:pPr>
        <w:pStyle w:val="BodyTextIndent3"/>
        <w:widowControl/>
        <w:spacing w:line="240" w:lineRule="auto"/>
        <w:ind w:firstLine="709"/>
        <w:rPr>
          <w:rFonts w:ascii="Bodo_uzb" w:hAnsi="Bodo_uzb"/>
        </w:rPr>
      </w:pPr>
      <w:r>
        <w:rPr>
          <w:rFonts w:ascii="Bodo_uzb" w:hAnsi="Bodo_uzb"/>
        </w:rPr>
        <w:t>Машина - трактор паркидан унумли фойдаланиш учун механизациялашт</w:t>
      </w:r>
      <w:r>
        <w:rPr>
          <w:rFonts w:ascii="Bodo_uzb" w:hAnsi="Bodo_uzb"/>
        </w:rPr>
        <w:t>и</w:t>
      </w:r>
      <w:r>
        <w:rPr>
          <w:rFonts w:ascii="Bodo_uzb" w:hAnsi="Bodo_uzb"/>
        </w:rPr>
        <w:t>рилган ишларнинг аниқ технологияси бўлиши ва улар режалаштирилиши к</w:t>
      </w:r>
      <w:r>
        <w:rPr>
          <w:rFonts w:ascii="Bodo_uzb" w:hAnsi="Bodo_uzb"/>
        </w:rPr>
        <w:t>е</w:t>
      </w:r>
      <w:r>
        <w:rPr>
          <w:rFonts w:ascii="Bodo_uzb" w:hAnsi="Bodo_uzb"/>
        </w:rPr>
        <w:t>рак. Режалаштиришда қишлоқ хўжалиги ишлаб чиқаришидаги операциялари, уларнинг кетма-кет бажарилиши ҳақидаги ва бошқа маълумотлар технологик картага мос қилиб олинади. Технологик карта иш шароитлари тавсифига, агр</w:t>
      </w:r>
      <w:r>
        <w:rPr>
          <w:rFonts w:ascii="Bodo_uzb" w:hAnsi="Bodo_uzb"/>
        </w:rPr>
        <w:t>о</w:t>
      </w:r>
      <w:r>
        <w:rPr>
          <w:rFonts w:ascii="Bodo_uzb" w:hAnsi="Bodo_uzb"/>
        </w:rPr>
        <w:t>техник талаблар, асосий ва транспорт агрегатлари таркиби ва ишлов реж</w:t>
      </w:r>
      <w:r>
        <w:rPr>
          <w:rFonts w:ascii="Bodo_uzb" w:hAnsi="Bodo_uzb"/>
        </w:rPr>
        <w:t>и</w:t>
      </w:r>
      <w:r>
        <w:rPr>
          <w:rFonts w:ascii="Bodo_uzb" w:hAnsi="Bodo_uzb"/>
        </w:rPr>
        <w:t>мини танлаш,  агрегатларни ишга тайёрлаш, майдонни ишга тайёрлаш ҳақидаги маълумотларни, унумдорлик, ёқилғи ва меҳнат сарфи, агрегатининг ишлаш тартиби, бажариладиган иш услуби ва иш сифатини назорат қилиш, меҳнат муҳофазаси бўйича кўрсатмаларни ўз ичига олади.</w:t>
      </w:r>
    </w:p>
    <w:p w:rsidR="00A57150" w:rsidRDefault="00A57150" w:rsidP="00A57150">
      <w:pPr>
        <w:ind w:firstLine="709"/>
        <w:jc w:val="both"/>
        <w:rPr>
          <w:rFonts w:ascii="Bodo_uzb" w:hAnsi="Bodo_uzb"/>
        </w:rPr>
      </w:pPr>
      <w:r>
        <w:rPr>
          <w:rFonts w:ascii="Bodo_uzb" w:hAnsi="Bodo_uzb"/>
        </w:rPr>
        <w:t xml:space="preserve">Маҳсулотларни етиштиришда агробиология фани ютуқлари ва илғор технологияни қўллаш техникадан фойдаланиш самарадорлигини янада ошириш ва комплекс механизациялаштириш жараёнини ривожлантиришнинг </w:t>
      </w:r>
      <w:r>
        <w:rPr>
          <w:rFonts w:ascii="Bodo_uzb" w:hAnsi="Bodo_uzb"/>
        </w:rPr>
        <w:lastRenderedPageBreak/>
        <w:t>муҳим шарти ҳисобланади.Технологик картани тузиш, яъни режалашт</w:t>
      </w:r>
      <w:r>
        <w:rPr>
          <w:rFonts w:ascii="Bodo_uzb" w:hAnsi="Bodo_uzb"/>
        </w:rPr>
        <w:t>и</w:t>
      </w:r>
      <w:r>
        <w:rPr>
          <w:rFonts w:ascii="Bodo_uzb" w:hAnsi="Bodo_uzb"/>
        </w:rPr>
        <w:t>ришнинг янги шаклини қўллаш ишлаб чиқариш жараёнини илмий асосда ташкил этишга имкон яратади. Технологик карталар барча ишларни тўлиқ режалаштиришга, техник</w:t>
      </w:r>
      <w:r>
        <w:rPr>
          <w:rFonts w:ascii="Bodo_uzb" w:hAnsi="Bodo_uzb"/>
        </w:rPr>
        <w:t>а</w:t>
      </w:r>
      <w:r>
        <w:rPr>
          <w:rFonts w:ascii="Bodo_uzb" w:hAnsi="Bodo_uzb"/>
        </w:rPr>
        <w:t>га бўлган талабни аниқлаш ва ундан оқилона фойдаланишга имкон яр</w:t>
      </w:r>
      <w:r>
        <w:rPr>
          <w:rFonts w:ascii="Bodo_uzb" w:hAnsi="Bodo_uzb"/>
        </w:rPr>
        <w:t>а</w:t>
      </w:r>
      <w:r>
        <w:rPr>
          <w:rFonts w:ascii="Bodo_uzb" w:hAnsi="Bodo_uzb"/>
        </w:rPr>
        <w:t>тади. Шу билан бир қаторда у орқали режалаштирилган ҳосилни олиш учун керак бўладиган меҳнат ва пул маблағлари сарфини ҳисоблаб бориш мумкин.</w:t>
      </w:r>
    </w:p>
    <w:p w:rsidR="00A57150" w:rsidRDefault="00A57150" w:rsidP="00A57150">
      <w:pPr>
        <w:ind w:firstLine="709"/>
        <w:jc w:val="both"/>
        <w:rPr>
          <w:rFonts w:ascii="Bodo_uzb" w:hAnsi="Bodo_uzb"/>
        </w:rPr>
      </w:pPr>
      <w:r>
        <w:rPr>
          <w:rFonts w:ascii="Bodo_uzb" w:hAnsi="Bodo_uzb"/>
        </w:rPr>
        <w:t>Агротехника талабларига жараённи бажариш муддати, ишлаш усули, экиш меъёри, ўриш баландлиги ва бошқалар киради.</w:t>
      </w:r>
    </w:p>
    <w:p w:rsidR="00A57150" w:rsidRDefault="00A57150" w:rsidP="00A57150">
      <w:pPr>
        <w:ind w:firstLine="709"/>
        <w:jc w:val="both"/>
        <w:rPr>
          <w:rFonts w:ascii="Bodo_uzb" w:hAnsi="Bodo_uzb"/>
        </w:rPr>
      </w:pPr>
      <w:r>
        <w:rPr>
          <w:rFonts w:ascii="Bodo_uzb" w:hAnsi="Bodo_uzb"/>
        </w:rPr>
        <w:t>Одатда, технологик карталар 100 га экин майдони ҳисобига, ҳар қайси экинни парваришлаш ва ҳосилини йиғиб-териб олишга мўлжаллаб тузилади. Олинган маълумот ҳар қайси иш тури бўйича 1 га майдонга меҳнат ва маблағ сарфини аниқлашга имкон яратади.Хўжаликларда қўлланиладиган те</w:t>
      </w:r>
      <w:r>
        <w:rPr>
          <w:rFonts w:ascii="Bodo_uzb" w:hAnsi="Bodo_uzb"/>
        </w:rPr>
        <w:t>х</w:t>
      </w:r>
      <w:r>
        <w:rPr>
          <w:rFonts w:ascii="Bodo_uzb" w:hAnsi="Bodo_uzb"/>
        </w:rPr>
        <w:t>нологик карталарининг шакли турлича бўлади.</w:t>
      </w:r>
    </w:p>
    <w:p w:rsidR="00A57150" w:rsidRDefault="00A57150" w:rsidP="00A57150">
      <w:pPr>
        <w:ind w:firstLine="709"/>
        <w:jc w:val="both"/>
        <w:rPr>
          <w:rFonts w:ascii="Bodo_uzb" w:hAnsi="Bodo_uzb"/>
        </w:rPr>
      </w:pPr>
      <w:r>
        <w:rPr>
          <w:rFonts w:ascii="Bodo_uzb" w:hAnsi="Bodo_uzb"/>
        </w:rPr>
        <w:t>Технологик карта қуйидагиларга асосан тузилади:</w:t>
      </w:r>
      <w:r>
        <w:rPr>
          <w:rFonts w:ascii="Bodo_uzb" w:hAnsi="Bodo_uzb"/>
        </w:rPr>
        <w:br/>
        <w:t xml:space="preserve">        Экинларни экиш, парваришлаш ва ҳосилни йиғиб-териб олиш бўйича барча технологик операциялар кетма-кет берилади. Агар хўжаликда технологик операцияни бажариш учун техникавий воситалар бўлмаса, у ҳолда от-улов ёки қўлда бажариладиган ишлар киритилади. Иш ҳажми (га. Т.Т. - км. ва бошқалар) берилади.</w:t>
      </w:r>
    </w:p>
    <w:p w:rsidR="00A57150" w:rsidRDefault="00A57150" w:rsidP="00A57150">
      <w:pPr>
        <w:ind w:firstLine="709"/>
        <w:jc w:val="both"/>
        <w:rPr>
          <w:rFonts w:ascii="Bodo_uzb" w:hAnsi="Bodo_uzb"/>
        </w:rPr>
      </w:pPr>
      <w:r>
        <w:rPr>
          <w:rFonts w:ascii="Bodo_uzb" w:hAnsi="Bodo_uzb"/>
        </w:rPr>
        <w:t>Физикавий тракторлар эталон ва механизациялаштирилган ишларнинг физикавий ҳажмини шартли эталон гектарларга маълум коэ</w:t>
      </w:r>
      <w:r>
        <w:rPr>
          <w:rFonts w:ascii="Bodo_uzb" w:hAnsi="Bodo_uzb"/>
        </w:rPr>
        <w:t>ф</w:t>
      </w:r>
      <w:r>
        <w:rPr>
          <w:rFonts w:ascii="Bodo_uzb" w:hAnsi="Bodo_uzb"/>
        </w:rPr>
        <w:t>фициент орқали ўтказилади. Ҳар бир операцияни бажариш учун унга қўйиладиган талаблар берил</w:t>
      </w:r>
      <w:r>
        <w:rPr>
          <w:rFonts w:ascii="Bodo_uzb" w:hAnsi="Bodo_uzb"/>
        </w:rPr>
        <w:t>а</w:t>
      </w:r>
      <w:r>
        <w:rPr>
          <w:rFonts w:ascii="Bodo_uzb" w:hAnsi="Bodo_uzb"/>
        </w:rPr>
        <w:t xml:space="preserve">ди. Масалан, машина теримида камида 56-60 % кўсаклар очилганда, 75-80 </w:t>
      </w:r>
      <w:r>
        <w:rPr>
          <w:rFonts w:ascii="Bodo_uzb" w:hAnsi="Bodo_uzb"/>
          <w:i/>
        </w:rPr>
        <w:t>%</w:t>
      </w:r>
      <w:r>
        <w:rPr>
          <w:rFonts w:ascii="Bodo_uzb" w:hAnsi="Bodo_uzb"/>
        </w:rPr>
        <w:t xml:space="preserve"> ҳосил йиғиб-териб олиниши керак.</w:t>
      </w:r>
    </w:p>
    <w:p w:rsidR="00A57150" w:rsidRDefault="00A57150" w:rsidP="00A57150">
      <w:pPr>
        <w:ind w:firstLine="709"/>
        <w:jc w:val="both"/>
        <w:rPr>
          <w:rFonts w:ascii="Bodo_uzb" w:hAnsi="Bodo_uzb"/>
        </w:rPr>
      </w:pPr>
      <w:r>
        <w:rPr>
          <w:rFonts w:ascii="Bodo_uzb" w:hAnsi="Bodo_uzb"/>
        </w:rPr>
        <w:t xml:space="preserve"> Агрегат таркиби, янги трактор ва машиналарнинг маркаси ва сони кў</w:t>
      </w:r>
      <w:r>
        <w:rPr>
          <w:rFonts w:ascii="Bodo_uzb" w:hAnsi="Bodo_uzb"/>
        </w:rPr>
        <w:t>р</w:t>
      </w:r>
      <w:r>
        <w:rPr>
          <w:rFonts w:ascii="Bodo_uzb" w:hAnsi="Bodo_uzb"/>
        </w:rPr>
        <w:t>сатилади.  Агрегатда хизмат қилувчи шахсларнинг сони берилади.</w:t>
      </w:r>
    </w:p>
    <w:p w:rsidR="00A57150" w:rsidRDefault="00A57150" w:rsidP="00A57150">
      <w:pPr>
        <w:ind w:firstLine="709"/>
        <w:jc w:val="both"/>
        <w:rPr>
          <w:rFonts w:ascii="Bodo_uzb" w:hAnsi="Bodo_uzb"/>
        </w:rPr>
      </w:pPr>
      <w:r>
        <w:rPr>
          <w:rFonts w:ascii="Bodo_uzb" w:hAnsi="Bodo_uzb"/>
        </w:rPr>
        <w:t>қишлоқ хўжалиги ишларининг давомийлиги турлича бўлишини ҳ</w:t>
      </w:r>
      <w:r>
        <w:rPr>
          <w:rFonts w:ascii="Bodo_uzb" w:hAnsi="Bodo_uzb"/>
        </w:rPr>
        <w:t>и</w:t>
      </w:r>
      <w:r>
        <w:rPr>
          <w:rFonts w:ascii="Bodo_uzb" w:hAnsi="Bodo_uzb"/>
        </w:rPr>
        <w:t>собга олиб унинг кўрсаткичи соатда берилган.</w:t>
      </w:r>
    </w:p>
    <w:p w:rsidR="00A57150" w:rsidRDefault="00A57150" w:rsidP="00A57150">
      <w:pPr>
        <w:ind w:firstLine="709"/>
        <w:jc w:val="both"/>
        <w:rPr>
          <w:rFonts w:ascii="Bodo_uzb" w:hAnsi="Bodo_uzb"/>
        </w:rPr>
      </w:pPr>
      <w:r>
        <w:rPr>
          <w:rFonts w:ascii="Bodo_uzb" w:hAnsi="Bodo_uzb"/>
        </w:rPr>
        <w:t xml:space="preserve"> Агрегатнинг 1 соатдаги иши берилади.</w:t>
      </w:r>
    </w:p>
    <w:p w:rsidR="00A57150" w:rsidRDefault="00A57150" w:rsidP="00A57150">
      <w:pPr>
        <w:ind w:firstLine="709"/>
        <w:jc w:val="both"/>
        <w:rPr>
          <w:rFonts w:ascii="Bodo_uzb" w:hAnsi="Bodo_uzb"/>
        </w:rPr>
      </w:pPr>
      <w:r>
        <w:rPr>
          <w:rFonts w:ascii="Bodo_uzb" w:hAnsi="Bodo_uzb"/>
        </w:rPr>
        <w:t>Агрегатнинг иш кунида бажарган иши берилади.</w:t>
      </w:r>
    </w:p>
    <w:p w:rsidR="00A57150" w:rsidRDefault="00A57150" w:rsidP="00A57150">
      <w:pPr>
        <w:ind w:firstLine="709"/>
        <w:jc w:val="both"/>
        <w:rPr>
          <w:rFonts w:ascii="Bodo_uzb" w:hAnsi="Bodo_uzb"/>
        </w:rPr>
      </w:pPr>
      <w:r>
        <w:rPr>
          <w:rFonts w:ascii="Bodo_uzb" w:hAnsi="Bodo_uzb"/>
        </w:rPr>
        <w:t>Бажариладиган операцияларни бошлаш ва кучайтиришни агро-техникавий нуқтаи назардан мақсадга мувофиқ муддатлари белгилаб берилади. Иш куни сони кўрсатилади. Бунинг учун унинг календарь вақтдан фойдаланиш коэффициентига кўпайтмаси билан аниқланади.</w:t>
      </w:r>
    </w:p>
    <w:p w:rsidR="00A57150" w:rsidRDefault="00A57150" w:rsidP="00A57150">
      <w:pPr>
        <w:ind w:firstLine="709"/>
        <w:jc w:val="both"/>
        <w:rPr>
          <w:rFonts w:ascii="Bodo_uzb" w:hAnsi="Bodo_uzb"/>
        </w:rPr>
      </w:pPr>
      <w:r>
        <w:rPr>
          <w:rFonts w:ascii="Bodo_uzb" w:hAnsi="Bodo_uzb"/>
        </w:rPr>
        <w:t>Агрегатда хизмат кўрсатувчи шахслар сонини агрегатнинг бир соа</w:t>
      </w:r>
      <w:r>
        <w:rPr>
          <w:rFonts w:ascii="Bodo_uzb" w:hAnsi="Bodo_uzb"/>
        </w:rPr>
        <w:t>т</w:t>
      </w:r>
      <w:r>
        <w:rPr>
          <w:rFonts w:ascii="Bodo_uzb" w:hAnsi="Bodo_uzb"/>
        </w:rPr>
        <w:t>даги иш унумдорлигига тақсимлаб иш бирлигига кетган меҳнат сарфи аниқланади. Майдонга сарфланадиган меҳнатни аниқлаш учун ҳосил бўлган бўлинма бутун иш ҳажмига кўпайтирилади. Битта агрегатнинг белгиланган муддатдаги ишини аниқлаш учун унинг кундузги иш унумдорлиги иш кунл</w:t>
      </w:r>
      <w:r>
        <w:rPr>
          <w:rFonts w:ascii="Bodo_uzb" w:hAnsi="Bodo_uzb"/>
        </w:rPr>
        <w:t>а</w:t>
      </w:r>
      <w:r>
        <w:rPr>
          <w:rFonts w:ascii="Bodo_uzb" w:hAnsi="Bodo_uzb"/>
        </w:rPr>
        <w:t>ри сонига кўпайтирилади.</w:t>
      </w:r>
    </w:p>
    <w:p w:rsidR="00A57150" w:rsidRDefault="00A57150" w:rsidP="00A57150">
      <w:pPr>
        <w:ind w:firstLine="709"/>
        <w:jc w:val="both"/>
        <w:rPr>
          <w:rFonts w:ascii="Bodo_uzb" w:hAnsi="Bodo_uzb"/>
        </w:rPr>
      </w:pPr>
      <w:r>
        <w:rPr>
          <w:rFonts w:ascii="Bodo_uzb" w:hAnsi="Bodo_uzb"/>
        </w:rPr>
        <w:t>Майдондаги иш ҳажми кўрсаткичи агрегатнинг иш кунларида бажарган ишига бўлиниб, агрегатларга бўладиган эҳтиёж аниқланади. Бажарилган иш бирлигига сарфланган ёқилғи меъёри аниқлагич бўйича белгиланади.</w:t>
      </w:r>
    </w:p>
    <w:p w:rsidR="00A57150" w:rsidRDefault="00A57150" w:rsidP="00A57150">
      <w:pPr>
        <w:ind w:firstLine="709"/>
        <w:jc w:val="both"/>
        <w:rPr>
          <w:rFonts w:ascii="Bodo_uzb" w:hAnsi="Bodo_uzb"/>
        </w:rPr>
      </w:pPr>
      <w:r>
        <w:rPr>
          <w:rFonts w:ascii="Bodo_uzb" w:hAnsi="Bodo_uzb"/>
        </w:rPr>
        <w:t>Сарфланадиган ёқилғи 1 га майдонга айлантириб ҳисоблаб чиқилади.</w:t>
      </w:r>
    </w:p>
    <w:p w:rsidR="00A57150" w:rsidRDefault="00A57150" w:rsidP="00A57150">
      <w:pPr>
        <w:ind w:firstLine="709"/>
        <w:jc w:val="both"/>
        <w:rPr>
          <w:rFonts w:ascii="Bodo_uzb" w:hAnsi="Bodo_uzb"/>
        </w:rPr>
      </w:pPr>
      <w:r>
        <w:rPr>
          <w:rFonts w:ascii="Bodo_uzb" w:hAnsi="Bodo_uzb"/>
        </w:rPr>
        <w:lastRenderedPageBreak/>
        <w:t>Агротехникада хизмат қилувчи шахсларнинг иш ҳақига  кетадиган харажатлар махсус қўлланмалар ишбай таъриф ставкаси ва таъриф ставк</w:t>
      </w:r>
      <w:r>
        <w:rPr>
          <w:rFonts w:ascii="Bodo_uzb" w:hAnsi="Bodo_uzb"/>
        </w:rPr>
        <w:t>а</w:t>
      </w:r>
      <w:r>
        <w:rPr>
          <w:rFonts w:ascii="Bodo_uzb" w:hAnsi="Bodo_uzb"/>
        </w:rPr>
        <w:t>си воситасида белгиланади.</w:t>
      </w:r>
    </w:p>
    <w:p w:rsidR="00A57150" w:rsidRDefault="00A57150" w:rsidP="00A57150">
      <w:pPr>
        <w:pStyle w:val="BodyText2"/>
        <w:spacing w:before="200"/>
        <w:rPr>
          <w:rFonts w:ascii="Bodo_uzb" w:hAnsi="Bodo_uzb"/>
        </w:rPr>
      </w:pPr>
      <w:r>
        <w:rPr>
          <w:rFonts w:ascii="Bodo_uzb" w:hAnsi="Bodo_uzb"/>
        </w:rPr>
        <w:t>13.3. Деҳқончиликда қўлланиладиган интенсив технология асосл</w:t>
      </w:r>
      <w:r>
        <w:rPr>
          <w:rFonts w:ascii="Bodo_uzb" w:hAnsi="Bodo_uzb"/>
        </w:rPr>
        <w:t>а</w:t>
      </w:r>
      <w:r>
        <w:rPr>
          <w:rFonts w:ascii="Bodo_uzb" w:hAnsi="Bodo_uzb"/>
        </w:rPr>
        <w:t>ри ва машина-тракторли агрегатни тайёрлаш</w:t>
      </w:r>
    </w:p>
    <w:p w:rsidR="00A57150" w:rsidRDefault="00A57150" w:rsidP="00A57150">
      <w:pPr>
        <w:spacing w:before="200"/>
        <w:ind w:firstLine="709"/>
        <w:jc w:val="both"/>
        <w:rPr>
          <w:rFonts w:ascii="Bodo_uzb" w:hAnsi="Bodo_uzb"/>
        </w:rPr>
      </w:pPr>
      <w:r>
        <w:rPr>
          <w:rFonts w:ascii="Bodo_uzb" w:hAnsi="Bodo_uzb"/>
        </w:rPr>
        <w:t>қишлоқ хўжалиги экинларини етиштириш ва йиғиб-териб олишнинг и</w:t>
      </w:r>
      <w:r>
        <w:rPr>
          <w:rFonts w:ascii="Bodo_uzb" w:hAnsi="Bodo_uzb"/>
        </w:rPr>
        <w:t>н</w:t>
      </w:r>
      <w:r>
        <w:rPr>
          <w:rFonts w:ascii="Bodo_uzb" w:hAnsi="Bodo_uzb"/>
        </w:rPr>
        <w:t>тенсив технологияси фан-техника ютуқлари ва илғор тажрибалардан комплекс равишда фойдаланиш, демакдир. Интенсив технология ҳар бир ўсимлик т</w:t>
      </w:r>
      <w:r>
        <w:rPr>
          <w:rFonts w:ascii="Bodo_uzb" w:hAnsi="Bodo_uzb"/>
        </w:rPr>
        <w:t>у</w:t>
      </w:r>
      <w:r>
        <w:rPr>
          <w:rFonts w:ascii="Bodo_uzb" w:hAnsi="Bodo_uzb"/>
        </w:rPr>
        <w:t>ри бўйича илмий асосланган маълум тадбирларни ўз ичига олади. Уларга алмашлаб экиш чизмаси бўйича экин турларини далага жойлаштириш, замонавий техникани қўллаш ва улардан самарали фойд</w:t>
      </w:r>
      <w:r>
        <w:rPr>
          <w:rFonts w:ascii="Bodo_uzb" w:hAnsi="Bodo_uzb"/>
        </w:rPr>
        <w:t>а</w:t>
      </w:r>
      <w:r>
        <w:rPr>
          <w:rFonts w:ascii="Bodo_uzb" w:hAnsi="Bodo_uzb"/>
        </w:rPr>
        <w:t>ланиш, юқори сифатли уруғларни районлаштириш, агротехника талаблар</w:t>
      </w:r>
      <w:r>
        <w:rPr>
          <w:rFonts w:ascii="Bodo_uzb" w:hAnsi="Bodo_uzb"/>
        </w:rPr>
        <w:t>и</w:t>
      </w:r>
      <w:r>
        <w:rPr>
          <w:rFonts w:ascii="Bodo_uzb" w:hAnsi="Bodo_uzb"/>
        </w:rPr>
        <w:t>га асосан органик ва минерал ўғитлар солиш, гербицидлардан фойдаланиш, барча жараёнларни ўз вақтида, сифатли қилиб бажариш, ташкилий-техникавий   ишларни   бажаришнинг   илғор   усулларидан фойдаланиш ва бошқалар киради.</w:t>
      </w:r>
    </w:p>
    <w:p w:rsidR="00A57150" w:rsidRDefault="00A57150" w:rsidP="00A57150">
      <w:pPr>
        <w:ind w:firstLine="709"/>
        <w:jc w:val="both"/>
        <w:rPr>
          <w:rFonts w:ascii="Bodo_uzb" w:hAnsi="Bodo_uzb"/>
        </w:rPr>
      </w:pPr>
      <w:r>
        <w:rPr>
          <w:rFonts w:ascii="Bodo_uzb" w:hAnsi="Bodo_uzb"/>
        </w:rPr>
        <w:t>қишлоқ хўжалигига интенсив технологияни жорий қилиш экинлар ҳ</w:t>
      </w:r>
      <w:r>
        <w:rPr>
          <w:rFonts w:ascii="Bodo_uzb" w:hAnsi="Bodo_uzb"/>
        </w:rPr>
        <w:t>о</w:t>
      </w:r>
      <w:r>
        <w:rPr>
          <w:rFonts w:ascii="Bodo_uzb" w:hAnsi="Bodo_uzb"/>
        </w:rPr>
        <w:t>силдорлигини оширишга, маҳсулот бирлигига меҳнат ва маблағ сарфини камайтиришга имкон яратади. Ҳар бир экинни етиштиришда технологик жараёнлар комплекси бажарилиши керак. Бунинг учун бажариладиган и</w:t>
      </w:r>
      <w:r>
        <w:rPr>
          <w:rFonts w:ascii="Bodo_uzb" w:hAnsi="Bodo_uzb"/>
        </w:rPr>
        <w:t>ш</w:t>
      </w:r>
      <w:r>
        <w:rPr>
          <w:rFonts w:ascii="Bodo_uzb" w:hAnsi="Bodo_uzb"/>
        </w:rPr>
        <w:t>нинг ҳар бирига агротехник талаблар қўйилади. Иш шароити ва тартибига қараб, машина-тракторли агрегат, агротехника ва эксплуатация талабларига мувофиқ, агрегат ишлашга тайёрланади ва унинг иш тезлиги, далада ишлаш жараёнидаги ҳаракат йўналиш ва усуллари аниқланади, далани ишлаш ж</w:t>
      </w:r>
      <w:r>
        <w:rPr>
          <w:rFonts w:ascii="Bodo_uzb" w:hAnsi="Bodo_uzb"/>
        </w:rPr>
        <w:t>а</w:t>
      </w:r>
      <w:r>
        <w:rPr>
          <w:rFonts w:ascii="Bodo_uzb" w:hAnsi="Bodo_uzb"/>
        </w:rPr>
        <w:t>раёнида ҳаракат йўналиши ва усуллари аниқланади, далани агрегатнинг нормал ишлашига мос иш ва уни ташкил қилиш усули танланилади. Ҳисоб-китоб, текшириш, иш сифатини баҳолаш, техника хавфсизлиги ва ёнғинга қарши кураш чоралари белгиланади.</w:t>
      </w:r>
    </w:p>
    <w:p w:rsidR="00A57150" w:rsidRDefault="00A57150" w:rsidP="00A57150">
      <w:pPr>
        <w:ind w:firstLine="709"/>
        <w:jc w:val="both"/>
        <w:rPr>
          <w:rFonts w:ascii="Bodo_uzb" w:hAnsi="Bodo_uzb"/>
        </w:rPr>
      </w:pPr>
      <w:r>
        <w:rPr>
          <w:rFonts w:ascii="Bodo_uzb" w:hAnsi="Bodo_uzb"/>
        </w:rPr>
        <w:t>Технологик операцияларнинг асосий сифат кўрсаткичлари ҳар бир оп</w:t>
      </w:r>
      <w:r>
        <w:rPr>
          <w:rFonts w:ascii="Bodo_uzb" w:hAnsi="Bodo_uzb"/>
        </w:rPr>
        <w:t>е</w:t>
      </w:r>
      <w:r>
        <w:rPr>
          <w:rFonts w:ascii="Bodo_uzb" w:hAnsi="Bodo_uzb"/>
        </w:rPr>
        <w:t>рацияни бажаришда унга қўйиладиган агротехник талабларга қатъий риоя қилишдир. Агротехник талаблар технологик кўрсаткичлар йиғиндиси бўлиб, қишлоқ хўжалиги ишларининг бажарилиш сифатини ифодалайди. Технол</w:t>
      </w:r>
      <w:r>
        <w:rPr>
          <w:rFonts w:ascii="Bodo_uzb" w:hAnsi="Bodo_uzb"/>
        </w:rPr>
        <w:t>о</w:t>
      </w:r>
      <w:r>
        <w:rPr>
          <w:rFonts w:ascii="Bodo_uzb" w:hAnsi="Bodo_uzb"/>
        </w:rPr>
        <w:t>гик кўрсаткичларга ишнинг бажариш муддати ва давомийлиги, ишлов берилиши натижасида ишлов бериладиган материалда содир бўладиган ў</w:t>
      </w:r>
      <w:r>
        <w:rPr>
          <w:rFonts w:ascii="Bodo_uzb" w:hAnsi="Bodo_uzb"/>
        </w:rPr>
        <w:t>з</w:t>
      </w:r>
      <w:r>
        <w:rPr>
          <w:rFonts w:ascii="Bodo_uzb" w:hAnsi="Bodo_uzb"/>
        </w:rPr>
        <w:t>гаришлар (ерни ҳайдаш чуқурлиги, бегона ўтларни йўқ қилиш %и, ўтларни ўриш баландлиги, терилган пахтанинг тозалик даражаси ва бошқалар), материал сарфи ва маҳсулотнинг сон ва сифат бўйича исро</w:t>
      </w:r>
      <w:r>
        <w:rPr>
          <w:rFonts w:ascii="Bodo_uzb" w:hAnsi="Bodo_uzb"/>
        </w:rPr>
        <w:t>ф</w:t>
      </w:r>
      <w:r>
        <w:rPr>
          <w:rFonts w:ascii="Bodo_uzb" w:hAnsi="Bodo_uzb"/>
        </w:rPr>
        <w:t>гарчиликка йўл қўйилган миқдори ва бошқалар киради. Технологик жар</w:t>
      </w:r>
      <w:r>
        <w:rPr>
          <w:rFonts w:ascii="Bodo_uzb" w:hAnsi="Bodo_uzb"/>
        </w:rPr>
        <w:t>а</w:t>
      </w:r>
      <w:r>
        <w:rPr>
          <w:rFonts w:ascii="Bodo_uzb" w:hAnsi="Bodo_uzb"/>
        </w:rPr>
        <w:t>ён агротехник кўрсаткичларининг у ёки бу бўлимларига риоя қилмаслик, маҳсулот ҳажми  камайиши ва сифати п</w:t>
      </w:r>
      <w:r>
        <w:rPr>
          <w:rFonts w:ascii="Bodo_uzb" w:hAnsi="Bodo_uzb"/>
        </w:rPr>
        <w:t>а</w:t>
      </w:r>
      <w:r>
        <w:rPr>
          <w:rFonts w:ascii="Bodo_uzb" w:hAnsi="Bodo_uzb"/>
        </w:rPr>
        <w:t xml:space="preserve">сайишига олиб келади. Шунинг учун ҳам, қишлоқ хўжалиги экинларини етиштириш ва уларнинг ҳосилини йиғиб-териб олиш операцияларини бажаришда ҳар бирига қўйиладиган агротехник талабларга қатъий риоя қилиш талаб қилинади. </w:t>
      </w:r>
    </w:p>
    <w:p w:rsidR="00A57150" w:rsidRDefault="00A57150" w:rsidP="00A57150">
      <w:pPr>
        <w:ind w:firstLine="709"/>
        <w:jc w:val="both"/>
        <w:rPr>
          <w:rFonts w:ascii="Bodo_uzb" w:hAnsi="Bodo_uzb"/>
        </w:rPr>
      </w:pPr>
      <w:r>
        <w:rPr>
          <w:rFonts w:ascii="Bodo_uzb" w:hAnsi="Bodo_uzb"/>
        </w:rPr>
        <w:lastRenderedPageBreak/>
        <w:t>Маълум қишлоқ хўжалиги технологик операцияларини бажариш учун машина-тракторли агрегат танлаб олишда, тупроқнинг намлиги ва рельефи, даланинг ўлчамлари, даладан далага ўтиш шароитлари, маҳсулот бирлигига энг кам эксплуатация харажатлари тўгри келишини ҳисобга олиш зарур. Одатда, ўта нам ерларда занжирли трактор ва юриш қисми занжирли бўлган ўзиюрар машиналардан фойдаланилади. Бир неча қишлоқ хўжалиги машиналаридан тузилган агрегатларнинг қамраш кенглиги ишлов бериладиган даланинг ўлчамлари ва даладан далага бемалол ўта олишини ҳисобга олган ҳолда белгиланади. Бундан ташқари агрегат юқори ўтолу</w:t>
      </w:r>
      <w:r>
        <w:rPr>
          <w:rFonts w:ascii="Bodo_uzb" w:hAnsi="Bodo_uzb"/>
        </w:rPr>
        <w:t>в</w:t>
      </w:r>
      <w:r>
        <w:rPr>
          <w:rFonts w:ascii="Bodo_uzb" w:hAnsi="Bodo_uzb"/>
        </w:rPr>
        <w:t>чан, маневрли бўлиши талаб қилинади.</w:t>
      </w:r>
    </w:p>
    <w:p w:rsidR="00A57150" w:rsidRDefault="00A57150" w:rsidP="00A57150">
      <w:pPr>
        <w:ind w:firstLine="709"/>
        <w:jc w:val="both"/>
        <w:rPr>
          <w:rFonts w:ascii="Bodo_uzb" w:hAnsi="Bodo_uzb"/>
        </w:rPr>
      </w:pPr>
      <w:r>
        <w:rPr>
          <w:rFonts w:ascii="Bodo_uzb" w:hAnsi="Bodo_uzb"/>
        </w:rPr>
        <w:t>қатор оралиғига ишлов беришга мўлжалланган тракторлар етарли д</w:t>
      </w:r>
      <w:r>
        <w:rPr>
          <w:rFonts w:ascii="Bodo_uzb" w:hAnsi="Bodo_uzb"/>
        </w:rPr>
        <w:t>а</w:t>
      </w:r>
      <w:r>
        <w:rPr>
          <w:rFonts w:ascii="Bodo_uzb" w:hAnsi="Bodo_uzb"/>
        </w:rPr>
        <w:t>ражада йўл тиркиши, ўзгартириладиган ғилдираклар оралиғига (колея), ўсимликларга шикаст етказмаслиги учун тор пневматик ёки занжирли бўлиши керак. қатор оралиғига ишлов берадиган машиналар қамров кенглиги ва ишлов бериладиган қатор оралиғи бир-бири  билан ўзаро боғланиши зарур.</w:t>
      </w:r>
    </w:p>
    <w:p w:rsidR="00A57150" w:rsidRDefault="00A57150" w:rsidP="00A57150">
      <w:pPr>
        <w:ind w:firstLine="709"/>
        <w:jc w:val="both"/>
        <w:rPr>
          <w:rFonts w:ascii="Bodo_uzb" w:hAnsi="Bodo_uzb"/>
        </w:rPr>
      </w:pPr>
      <w:r>
        <w:rPr>
          <w:rFonts w:ascii="Bodo_uzb" w:hAnsi="Bodo_uzb"/>
        </w:rPr>
        <w:t>Технологик операцияларни юқори сифатли қилиб бажаришда машина-тракторли агрегатларни ишга тайёрлаш катта роль ўйнайди. Трактор ва қишлоқ хўжалиги машиналарини ишга тайёрлашни умумий ва махсус турл</w:t>
      </w:r>
      <w:r>
        <w:rPr>
          <w:rFonts w:ascii="Bodo_uzb" w:hAnsi="Bodo_uzb"/>
        </w:rPr>
        <w:t>а</w:t>
      </w:r>
      <w:r>
        <w:rPr>
          <w:rFonts w:ascii="Bodo_uzb" w:hAnsi="Bodo_uzb"/>
        </w:rPr>
        <w:t>рга бўлиш мумкин. Умумий тайёрлашга техник хизмат кўрсатиш қоидаларида   кўрсатилган,   махсус   турда   эса   ишлаб   чиқариш жараёнларининг у ёки бу турларини бажаришга мўлжалланган операциялар киради. Бу операцияларни вақтида ва сифатли бажариш иш ун</w:t>
      </w:r>
      <w:r>
        <w:rPr>
          <w:rFonts w:ascii="Bodo_uzb" w:hAnsi="Bodo_uzb"/>
        </w:rPr>
        <w:t>у</w:t>
      </w:r>
      <w:r>
        <w:rPr>
          <w:rFonts w:ascii="Bodo_uzb" w:hAnsi="Bodo_uzb"/>
        </w:rPr>
        <w:t>мининг ўсиши, нефть маҳсулотлари сарфи ва таъмирга сарф бўладиган маблағ камайишига имкон яратади.</w:t>
      </w:r>
    </w:p>
    <w:p w:rsidR="00A57150" w:rsidRDefault="00A57150" w:rsidP="00A57150">
      <w:pPr>
        <w:ind w:firstLine="709"/>
        <w:jc w:val="both"/>
        <w:rPr>
          <w:rFonts w:ascii="Bodo_uzb" w:hAnsi="Bodo_uzb"/>
        </w:rPr>
      </w:pPr>
      <w:r>
        <w:rPr>
          <w:rFonts w:ascii="Bodo_uzb" w:hAnsi="Bodo_uzb"/>
        </w:rPr>
        <w:t>Агрегатларни ишга тайёрлаш жараёни трактор, қишлоқ хўжалиги машиналари ва қуроллари, керакли ҳолларда тиркагичларни ишга тайёрлашни ўз ичига ол</w:t>
      </w:r>
      <w:r>
        <w:rPr>
          <w:rFonts w:ascii="Bodo_uzb" w:hAnsi="Bodo_uzb"/>
        </w:rPr>
        <w:t>а</w:t>
      </w:r>
      <w:r>
        <w:rPr>
          <w:rFonts w:ascii="Bodo_uzb" w:hAnsi="Bodo_uzb"/>
        </w:rPr>
        <w:t>ди. Бунда машина ва қуролларга иш органлари ўрнатилади ва уларнинг м</w:t>
      </w:r>
      <w:r>
        <w:rPr>
          <w:rFonts w:ascii="Bodo_uzb" w:hAnsi="Bodo_uzb"/>
        </w:rPr>
        <w:t>е</w:t>
      </w:r>
      <w:r>
        <w:rPr>
          <w:rFonts w:ascii="Bodo_uzb" w:hAnsi="Bodo_uzb"/>
        </w:rPr>
        <w:t>ханизм ва узеллари созланади. Агрегатни тайёрлашдан аввал, агрегат та</w:t>
      </w:r>
      <w:r>
        <w:rPr>
          <w:rFonts w:ascii="Bodo_uzb" w:hAnsi="Bodo_uzb"/>
        </w:rPr>
        <w:t>р</w:t>
      </w:r>
      <w:r>
        <w:rPr>
          <w:rFonts w:ascii="Bodo_uzb" w:hAnsi="Bodo_uzb"/>
        </w:rPr>
        <w:t>кибига кирадиган машиналарнинг тўлиқлиги (комплектность), техник ҳол</w:t>
      </w:r>
      <w:r>
        <w:rPr>
          <w:rFonts w:ascii="Bodo_uzb" w:hAnsi="Bodo_uzb"/>
        </w:rPr>
        <w:t>а</w:t>
      </w:r>
      <w:r>
        <w:rPr>
          <w:rFonts w:ascii="Bodo_uzb" w:hAnsi="Bodo_uzb"/>
        </w:rPr>
        <w:t>ти ва улар йўриқномага асосан тўғри йиғилганлиги аниқланади. Бу ишлар  хўжалик ва бригада   (бўлим)ларнинг  созлаш  майдончаларида баж</w:t>
      </w:r>
      <w:r>
        <w:rPr>
          <w:rFonts w:ascii="Bodo_uzb" w:hAnsi="Bodo_uzb"/>
        </w:rPr>
        <w:t>а</w:t>
      </w:r>
      <w:r>
        <w:rPr>
          <w:rFonts w:ascii="Bodo_uzb" w:hAnsi="Bodo_uzb"/>
        </w:rPr>
        <w:t>рилади, якунловчи созлаш эса, пайкалда амалга оширилади.</w:t>
      </w:r>
    </w:p>
    <w:p w:rsidR="00A57150" w:rsidRDefault="00A57150" w:rsidP="00A57150">
      <w:pPr>
        <w:ind w:firstLine="709"/>
        <w:jc w:val="both"/>
        <w:rPr>
          <w:rFonts w:ascii="Bodo_uzb" w:hAnsi="Bodo_uzb"/>
        </w:rPr>
      </w:pPr>
      <w:r>
        <w:rPr>
          <w:rFonts w:ascii="Bodo_uzb" w:hAnsi="Bodo_uzb"/>
        </w:rPr>
        <w:t>Агрегатни ишга тайёрлашда тракторчи бригадир ёки унинг ёрдамчиси раҳбарлиг</w:t>
      </w:r>
      <w:r>
        <w:rPr>
          <w:rFonts w:ascii="Bodo_uzb" w:hAnsi="Bodo_uzb"/>
        </w:rPr>
        <w:t>и</w:t>
      </w:r>
      <w:r>
        <w:rPr>
          <w:rFonts w:ascii="Bodo_uzb" w:hAnsi="Bodo_uzb"/>
        </w:rPr>
        <w:t xml:space="preserve">да: </w:t>
      </w:r>
    </w:p>
    <w:p w:rsidR="00A57150" w:rsidRDefault="00A57150" w:rsidP="00A57150">
      <w:pPr>
        <w:numPr>
          <w:ilvl w:val="0"/>
          <w:numId w:val="1"/>
        </w:numPr>
        <w:tabs>
          <w:tab w:val="clear" w:pos="360"/>
        </w:tabs>
        <w:ind w:left="0" w:firstLine="709"/>
        <w:jc w:val="both"/>
        <w:rPr>
          <w:rFonts w:ascii="Bodo_uzb" w:hAnsi="Bodo_uzb"/>
        </w:rPr>
      </w:pPr>
      <w:r>
        <w:rPr>
          <w:rFonts w:ascii="Bodo_uzb" w:hAnsi="Bodo_uzb"/>
        </w:rPr>
        <w:t>тракторни тайёрлаш, (трактор ғилдиракларини керакли оралиққа мослаш, пневматик шиналарнинг ҳаво босимини текшириш ва созлаш, занжирнинг таранглигини созлаш, руль чамбарагининг салт бурилиш ҳол</w:t>
      </w:r>
      <w:r>
        <w:rPr>
          <w:rFonts w:ascii="Bodo_uzb" w:hAnsi="Bodo_uzb"/>
        </w:rPr>
        <w:t>а</w:t>
      </w:r>
      <w:r>
        <w:rPr>
          <w:rFonts w:ascii="Bodo_uzb" w:hAnsi="Bodo_uzb"/>
        </w:rPr>
        <w:t>тини ва унга таъсир қиладиган куч миқдорини аниқлаш, ўрнатма ва тирка</w:t>
      </w:r>
      <w:r>
        <w:rPr>
          <w:rFonts w:ascii="Bodo_uzb" w:hAnsi="Bodo_uzb"/>
        </w:rPr>
        <w:t>л</w:t>
      </w:r>
      <w:r>
        <w:rPr>
          <w:rFonts w:ascii="Bodo_uzb" w:hAnsi="Bodo_uzb"/>
        </w:rPr>
        <w:t>ма мосламалари, обтекателлар, визир мосламалари, изқолдиргич, тунда и</w:t>
      </w:r>
      <w:r>
        <w:rPr>
          <w:rFonts w:ascii="Bodo_uzb" w:hAnsi="Bodo_uzb"/>
        </w:rPr>
        <w:t>ш</w:t>
      </w:r>
      <w:r>
        <w:rPr>
          <w:rFonts w:ascii="Bodo_uzb" w:hAnsi="Bodo_uzb"/>
        </w:rPr>
        <w:t>лашга мослашган ёритиш асбоблари, тракторчи ва агрегатда хизмат қилувчи ишчи билан икки томонлама алоқа воситалари ўрнатиш) ишларини;</w:t>
      </w:r>
    </w:p>
    <w:p w:rsidR="00A57150" w:rsidRDefault="00A57150" w:rsidP="00A57150">
      <w:pPr>
        <w:numPr>
          <w:ilvl w:val="0"/>
          <w:numId w:val="1"/>
        </w:numPr>
        <w:tabs>
          <w:tab w:val="clear" w:pos="360"/>
        </w:tabs>
        <w:ind w:left="0" w:firstLine="709"/>
        <w:jc w:val="both"/>
        <w:rPr>
          <w:rFonts w:ascii="Bodo_uzb" w:hAnsi="Bodo_uzb"/>
        </w:rPr>
      </w:pPr>
      <w:r>
        <w:rPr>
          <w:rFonts w:ascii="Bodo_uzb" w:hAnsi="Bodo_uzb"/>
        </w:rPr>
        <w:lastRenderedPageBreak/>
        <w:t xml:space="preserve"> машиналарни тайёрлаш уларнинг иш органларини жойлаштириш ва созлаш, ғилдиракларини текшириш, экиш меъёрига созлаш ва бошқа оп</w:t>
      </w:r>
      <w:r>
        <w:rPr>
          <w:rFonts w:ascii="Bodo_uzb" w:hAnsi="Bodo_uzb"/>
        </w:rPr>
        <w:t>е</w:t>
      </w:r>
      <w:r>
        <w:rPr>
          <w:rFonts w:ascii="Bodo_uzb" w:hAnsi="Bodo_uzb"/>
        </w:rPr>
        <w:t xml:space="preserve">рацияларни; </w:t>
      </w:r>
    </w:p>
    <w:p w:rsidR="00A57150" w:rsidRDefault="00A57150" w:rsidP="00A57150">
      <w:pPr>
        <w:numPr>
          <w:ilvl w:val="0"/>
          <w:numId w:val="1"/>
        </w:numPr>
        <w:tabs>
          <w:tab w:val="clear" w:pos="360"/>
        </w:tabs>
        <w:ind w:left="0" w:firstLine="709"/>
        <w:jc w:val="both"/>
        <w:rPr>
          <w:rFonts w:ascii="Bodo_uzb" w:hAnsi="Bodo_uzb"/>
        </w:rPr>
      </w:pPr>
      <w:r>
        <w:rPr>
          <w:rFonts w:ascii="Bodo_uzb" w:hAnsi="Bodo_uzb"/>
        </w:rPr>
        <w:t>тиркагични  тайёрлаш  (улар  узайтиргичлари  тўғри бирикт</w:t>
      </w:r>
      <w:r>
        <w:rPr>
          <w:rFonts w:ascii="Bodo_uzb" w:hAnsi="Bodo_uzb"/>
        </w:rPr>
        <w:t>и</w:t>
      </w:r>
      <w:r>
        <w:rPr>
          <w:rFonts w:ascii="Bodo_uzb" w:hAnsi="Bodo_uzb"/>
        </w:rPr>
        <w:t xml:space="preserve">рилишини, маркер узунлигини аниқлаш ва созлаш) операцияларини; </w:t>
      </w:r>
    </w:p>
    <w:p w:rsidR="00A57150" w:rsidRDefault="00A57150" w:rsidP="00A57150">
      <w:pPr>
        <w:numPr>
          <w:ilvl w:val="0"/>
          <w:numId w:val="1"/>
        </w:numPr>
        <w:tabs>
          <w:tab w:val="clear" w:pos="360"/>
        </w:tabs>
        <w:ind w:left="0" w:firstLine="709"/>
        <w:jc w:val="both"/>
        <w:rPr>
          <w:rFonts w:ascii="Bodo_uzb" w:hAnsi="Bodo_uzb"/>
        </w:rPr>
      </w:pPr>
      <w:r>
        <w:rPr>
          <w:rFonts w:ascii="Bodo_uzb" w:hAnsi="Bodo_uzb"/>
        </w:rPr>
        <w:t xml:space="preserve"> агрегатни тузиш (тракторни тиркагич билан, уни эса қишлоқ хўжалиги машиналари билан бириктириш, тўғри бириктирилганлигини текш</w:t>
      </w:r>
      <w:r>
        <w:rPr>
          <w:rFonts w:ascii="Bodo_uzb" w:hAnsi="Bodo_uzb"/>
        </w:rPr>
        <w:t>и</w:t>
      </w:r>
      <w:r>
        <w:rPr>
          <w:rFonts w:ascii="Bodo_uzb" w:hAnsi="Bodo_uzb"/>
        </w:rPr>
        <w:t>риш, керак бўлса агрегатнинг энг кичик айланиш радиусини аниқлаш) оп</w:t>
      </w:r>
      <w:r>
        <w:rPr>
          <w:rFonts w:ascii="Bodo_uzb" w:hAnsi="Bodo_uzb"/>
        </w:rPr>
        <w:t>е</w:t>
      </w:r>
      <w:r>
        <w:rPr>
          <w:rFonts w:ascii="Bodo_uzb" w:hAnsi="Bodo_uzb"/>
        </w:rPr>
        <w:t>рацияларини бажаради.</w:t>
      </w:r>
    </w:p>
    <w:p w:rsidR="00A57150" w:rsidRDefault="00A57150" w:rsidP="00A57150">
      <w:pPr>
        <w:pStyle w:val="BodyText3"/>
        <w:widowControl/>
        <w:ind w:right="21" w:firstLine="709"/>
        <w:jc w:val="both"/>
        <w:rPr>
          <w:rFonts w:ascii="Bodo_uzb" w:hAnsi="Bodo_uzb"/>
          <w:b w:val="0"/>
        </w:rPr>
      </w:pPr>
      <w:r>
        <w:rPr>
          <w:rFonts w:ascii="Bodo_uzb" w:hAnsi="Bodo_uzb"/>
        </w:rPr>
        <w:t>Экин майдонини агрегатнинг ишлашига тайёрлаш</w:t>
      </w:r>
      <w:r>
        <w:rPr>
          <w:rFonts w:ascii="Bodo_uzb" w:hAnsi="Bodo_uzb"/>
          <w:b w:val="0"/>
        </w:rPr>
        <w:t xml:space="preserve"> экин майдонини а</w:t>
      </w:r>
      <w:r>
        <w:rPr>
          <w:rFonts w:ascii="Bodo_uzb" w:hAnsi="Bodo_uzb"/>
          <w:b w:val="0"/>
        </w:rPr>
        <w:t>г</w:t>
      </w:r>
      <w:r>
        <w:rPr>
          <w:rFonts w:ascii="Bodo_uzb" w:hAnsi="Bodo_uzb"/>
          <w:b w:val="0"/>
        </w:rPr>
        <w:t>регатнинг ишлашига тайёрлаш, далани кўздан кечириш, тўсиқларни ўраш ёки бартараф қилиш, агрегатларни нормал ишлашига халақит берадиган нотекисликларни йўқ қилиш, агрегатнинг биринчи ўтиш чизиғи ва ми</w:t>
      </w:r>
      <w:r>
        <w:rPr>
          <w:rFonts w:ascii="Bodo_uzb" w:hAnsi="Bodo_uzb"/>
          <w:b w:val="0"/>
        </w:rPr>
        <w:t>н</w:t>
      </w:r>
      <w:r>
        <w:rPr>
          <w:rFonts w:ascii="Bodo_uzb" w:hAnsi="Bodo_uzb"/>
          <w:b w:val="0"/>
        </w:rPr>
        <w:t>тақалардан, дала чеккаларида айланиш жойларини белгилаш операцияларини ўз ичига олади.</w:t>
      </w:r>
    </w:p>
    <w:p w:rsidR="00A57150" w:rsidRDefault="00A57150" w:rsidP="00A57150">
      <w:pPr>
        <w:ind w:firstLine="709"/>
        <w:jc w:val="both"/>
        <w:rPr>
          <w:rFonts w:ascii="Bodo_uzb" w:hAnsi="Bodo_uzb"/>
        </w:rPr>
      </w:pPr>
      <w:r>
        <w:rPr>
          <w:rFonts w:ascii="Bodo_uzb" w:hAnsi="Bodo_uzb"/>
        </w:rPr>
        <w:t>Пайкалнинг ўлчамлари оптимал бўлиши ва агрегатнинг юқори иш унумига, тежамкорлик билан ишлашига эришишга имкон яратилиши, тахтанинг ўлчамлари смена даврида агрегатнинг даладан далага ўтиши чўзилиб к</w:t>
      </w:r>
      <w:r>
        <w:rPr>
          <w:rFonts w:ascii="Bodo_uzb" w:hAnsi="Bodo_uzb"/>
        </w:rPr>
        <w:t>е</w:t>
      </w:r>
      <w:r>
        <w:rPr>
          <w:rFonts w:ascii="Bodo_uzb" w:hAnsi="Bodo_uzb"/>
        </w:rPr>
        <w:t>тишининг олдини олиш мақсадида даладаги ҳаракат усули ва таркиби билан боғланган бўлиши, пайкалнинг бир томонига нисбатан паралел ҳаракат қила олиши (айланма ҳаракатдан ташқари) керак. Агар пайкалнинг ша</w:t>
      </w:r>
      <w:r>
        <w:rPr>
          <w:rFonts w:ascii="Bodo_uzb" w:hAnsi="Bodo_uzb"/>
        </w:rPr>
        <w:t>к</w:t>
      </w:r>
      <w:r>
        <w:rPr>
          <w:rFonts w:ascii="Bodo_uzb" w:hAnsi="Bodo_uzb"/>
        </w:rPr>
        <w:t xml:space="preserve">ли эгри-бугри бўлса, агрегатнинг қайрилиб айланиши ва тахтага кириши учун салт юриш миқдори 15 </w:t>
      </w:r>
      <w:r>
        <w:rPr>
          <w:rFonts w:ascii="Bodo_uzb" w:hAnsi="Bodo_uzb"/>
          <w:i/>
        </w:rPr>
        <w:t>%</w:t>
      </w:r>
      <w:r>
        <w:rPr>
          <w:rFonts w:ascii="Bodo_uzb" w:hAnsi="Bodo_uzb"/>
        </w:rPr>
        <w:t xml:space="preserve"> ва ундан кўпга ошиши аниқланган. Шунинг учун ҳам дала чеккаларини тўғрилаш тавсия этилади.</w:t>
      </w:r>
    </w:p>
    <w:p w:rsidR="00A57150" w:rsidRDefault="00A57150" w:rsidP="00A57150">
      <w:pPr>
        <w:ind w:firstLine="709"/>
        <w:jc w:val="both"/>
        <w:rPr>
          <w:rFonts w:ascii="Bodo_uzb" w:hAnsi="Bodo_uzb"/>
        </w:rPr>
      </w:pPr>
      <w:r>
        <w:rPr>
          <w:rFonts w:ascii="Bodo_uzb" w:hAnsi="Bodo_uzb"/>
        </w:rPr>
        <w:t>Дала кўздан кечирилиб ва унинг ўлчамлари, рельефи конфигурацияси аниқлангандан сўнг, қўйилган талабларни ҳисобга олган ҳолда агрегатнинг ҳаракат усуллари танланади. Масалан, қияликда жойлашган экин майдонл</w:t>
      </w:r>
      <w:r>
        <w:rPr>
          <w:rFonts w:ascii="Bodo_uzb" w:hAnsi="Bodo_uzb"/>
        </w:rPr>
        <w:t>а</w:t>
      </w:r>
      <w:r>
        <w:rPr>
          <w:rFonts w:ascii="Bodo_uzb" w:hAnsi="Bodo_uzb"/>
        </w:rPr>
        <w:t>рига ишлов бериш қияликка нисбатан кўндаланг равишда олиб борилади. Бу тупрок қатламини сув билан ювилиб кетишдан сақлайди. Бароналаш жараёнини ер ҳайдаш йўналишига нисбатан перпендикуляр равишда ўтк</w:t>
      </w:r>
      <w:r>
        <w:rPr>
          <w:rFonts w:ascii="Bodo_uzb" w:hAnsi="Bodo_uzb"/>
        </w:rPr>
        <w:t>а</w:t>
      </w:r>
      <w:r>
        <w:rPr>
          <w:rFonts w:ascii="Bodo_uzb" w:hAnsi="Bodo_uzb"/>
        </w:rPr>
        <w:t>зиш тавсия этилади. Агар бошоқли ўсимликлар йиғиб-териб олиш олдидан ётиб қолган бўлса, агрегатни ўсимликнинг ётган томонига қарши ёки унга нисбатан бурчак остида ҳаракатлантириш лозим.</w:t>
      </w:r>
    </w:p>
    <w:p w:rsidR="00A57150" w:rsidRDefault="00A57150" w:rsidP="00A57150">
      <w:pPr>
        <w:ind w:firstLine="709"/>
        <w:jc w:val="both"/>
        <w:rPr>
          <w:rFonts w:ascii="Bodo_uzb" w:hAnsi="Bodo_uzb"/>
        </w:rPr>
      </w:pPr>
      <w:r>
        <w:rPr>
          <w:rFonts w:ascii="Bodo_uzb" w:hAnsi="Bodo_uzb"/>
        </w:rPr>
        <w:t>Агрегатни майдондан биринчи ўтиш йўли тўғри чизиқли, назорат қила оладиган бўлиши керак. Биринчи ўтиш йўлининг эгри-бугри бўлиши агрегатнинг иш сифати пасайиши, тракторнинг руль ва бурилиш механиз</w:t>
      </w:r>
      <w:r>
        <w:rPr>
          <w:rFonts w:ascii="Bodo_uzb" w:hAnsi="Bodo_uzb"/>
        </w:rPr>
        <w:t>м</w:t>
      </w:r>
      <w:r>
        <w:rPr>
          <w:rFonts w:ascii="Bodo_uzb" w:hAnsi="Bodo_uzb"/>
        </w:rPr>
        <w:t>лари тез ейилиши, иш унуми пасайиши ва ишлов бериладиган майдон бирлигига ёқилғи, меҳнат, маблағ сарфи ошишига олиб келади.</w:t>
      </w:r>
    </w:p>
    <w:p w:rsidR="00A57150" w:rsidRDefault="00A57150" w:rsidP="00A57150">
      <w:pPr>
        <w:ind w:firstLine="709"/>
        <w:jc w:val="both"/>
        <w:rPr>
          <w:rFonts w:ascii="Bodo_uzb" w:hAnsi="Bodo_uzb"/>
        </w:rPr>
      </w:pPr>
      <w:r>
        <w:rPr>
          <w:rFonts w:ascii="Bodo_uzb" w:hAnsi="Bodo_uzb"/>
        </w:rPr>
        <w:t>Экин майдонининг икки чеккасида ёки  чегарасидан ташқарида агрегат айланиши учун минтақа керак. Минтақа қозиқлар билан белгилаб чиқилади, сўнгра плуглар ёрдамида 6-10 см. чуқурликда назорат эгати ол</w:t>
      </w:r>
      <w:r>
        <w:rPr>
          <w:rFonts w:ascii="Bodo_uzb" w:hAnsi="Bodo_uzb"/>
        </w:rPr>
        <w:t>и</w:t>
      </w:r>
      <w:r>
        <w:rPr>
          <w:rFonts w:ascii="Bodo_uzb" w:hAnsi="Bodo_uzb"/>
        </w:rPr>
        <w:t>нади. Бу эгат агрегатнинг иш органларини ишга солиш ва ишдан тўхтатиш учун белги ҳисобланади. Минтақанинг эни агрегатнинг қамраш кенглигига, бурилиш усулига боғлиқ бўлиб, қамраш энига каррали қилиб олин</w:t>
      </w:r>
      <w:r>
        <w:rPr>
          <w:rFonts w:ascii="Bodo_uzb" w:hAnsi="Bodo_uzb"/>
        </w:rPr>
        <w:t>а</w:t>
      </w:r>
      <w:r>
        <w:rPr>
          <w:rFonts w:ascii="Bodo_uzb" w:hAnsi="Bodo_uzb"/>
        </w:rPr>
        <w:t>ди. Агрегат нақшман усулда айланадиган бўлса, минтақанинг эни     3</w:t>
      </w:r>
      <w:r>
        <w:rPr>
          <w:rFonts w:ascii="Bodo_uzb" w:hAnsi="Bodo_uzb"/>
          <w:lang w:val="en-US"/>
        </w:rPr>
        <w:t>R</w:t>
      </w:r>
      <w:r>
        <w:rPr>
          <w:rFonts w:ascii="Arial" w:hAnsi="Arial" w:cs="Arial"/>
        </w:rPr>
        <w:t>қ</w:t>
      </w:r>
      <w:r>
        <w:rPr>
          <w:rFonts w:ascii="Bodo_uzb" w:hAnsi="Bodo_uzb"/>
          <w:lang w:val="en-US"/>
        </w:rPr>
        <w:t>L</w:t>
      </w:r>
      <w:r>
        <w:rPr>
          <w:rFonts w:ascii="Bodo_uzb" w:hAnsi="Bodo_uzb"/>
        </w:rPr>
        <w:t xml:space="preserve">  сиртмоқсиз </w:t>
      </w:r>
      <w:r>
        <w:rPr>
          <w:rFonts w:ascii="Bodo_uzb" w:hAnsi="Bodo_uzb"/>
        </w:rPr>
        <w:lastRenderedPageBreak/>
        <w:t>бўлса,  1,5</w:t>
      </w:r>
      <w:r>
        <w:rPr>
          <w:rFonts w:ascii="Bodo_uzb" w:hAnsi="Bodo_uzb"/>
          <w:lang w:val="en-US"/>
        </w:rPr>
        <w:t>R</w:t>
      </w:r>
      <w:r>
        <w:rPr>
          <w:rFonts w:ascii="Arial" w:hAnsi="Arial" w:cs="Arial"/>
        </w:rPr>
        <w:t>қ</w:t>
      </w:r>
      <w:r>
        <w:rPr>
          <w:rFonts w:ascii="Bodo_uzb" w:hAnsi="Bodo_uzb"/>
          <w:lang w:val="en-US"/>
        </w:rPr>
        <w:t>L</w:t>
      </w:r>
      <w:r>
        <w:rPr>
          <w:rFonts w:ascii="Bodo_uzb" w:hAnsi="Bodo_uzb"/>
        </w:rPr>
        <w:t xml:space="preserve"> </w:t>
      </w:r>
      <w:r>
        <w:rPr>
          <w:rFonts w:ascii="Bodo_uzb" w:hAnsi="Bodo_uzb"/>
        </w:rPr>
        <w:tab/>
        <w:t>га тенг қилиб олинади. Бунда  R—бурилиш радиуси, L—эса агрегатнинг пайкалдан чиқиш узунлигидир. Амалда агр</w:t>
      </w:r>
      <w:r>
        <w:rPr>
          <w:rFonts w:ascii="Bodo_uzb" w:hAnsi="Bodo_uzb"/>
        </w:rPr>
        <w:t>е</w:t>
      </w:r>
      <w:r>
        <w:rPr>
          <w:rFonts w:ascii="Bodo_uzb" w:hAnsi="Bodo_uzb"/>
        </w:rPr>
        <w:t>гатнинг бурилиш радиуси унинг қамраш кенглигига тенг қилиб олинади.</w:t>
      </w:r>
    </w:p>
    <w:p w:rsidR="00A57150" w:rsidRDefault="00A57150" w:rsidP="00A57150">
      <w:pPr>
        <w:ind w:firstLine="709"/>
        <w:jc w:val="both"/>
        <w:rPr>
          <w:rFonts w:ascii="Bodo_uzb" w:hAnsi="Bodo_uzb"/>
        </w:rPr>
      </w:pPr>
      <w:r>
        <w:rPr>
          <w:rFonts w:ascii="Bodo_uzb" w:hAnsi="Bodo_uzb"/>
        </w:rPr>
        <w:t>Экиш майдонидан олинган назорат эгатлари оралиғидаги масофа бў</w:t>
      </w:r>
      <w:r>
        <w:rPr>
          <w:rFonts w:ascii="Bodo_uzb" w:hAnsi="Bodo_uzb"/>
        </w:rPr>
        <w:t>й</w:t>
      </w:r>
      <w:r>
        <w:rPr>
          <w:rFonts w:ascii="Bodo_uzb" w:hAnsi="Bodo_uzb"/>
        </w:rPr>
        <w:t>ин (гон) деб аталади. Далани тайёрлашда кейинги қилинадиган иш, экин майдонини пайка</w:t>
      </w:r>
      <w:r>
        <w:rPr>
          <w:rFonts w:ascii="Bodo_uzb" w:hAnsi="Bodo_uzb"/>
        </w:rPr>
        <w:t>л</w:t>
      </w:r>
      <w:r>
        <w:rPr>
          <w:rFonts w:ascii="Bodo_uzb" w:hAnsi="Bodo_uzb"/>
        </w:rPr>
        <w:t>ларга бўлиб чиқишдир. Пайкалларнинг узун томонлари тўғри чизиқли ва параллел бўлиши керак. Агар бу талабларга риоя қилинмаса, агрегат и</w:t>
      </w:r>
      <w:r>
        <w:rPr>
          <w:rFonts w:ascii="Bodo_uzb" w:hAnsi="Bodo_uzb"/>
        </w:rPr>
        <w:t>ш</w:t>
      </w:r>
      <w:r>
        <w:rPr>
          <w:rFonts w:ascii="Bodo_uzb" w:hAnsi="Bodo_uzb"/>
        </w:rPr>
        <w:t>лаганда пайкалларда ишлов берилмаган жойлар қолади ва уларга қўшимча ишлов беришга тўғри келади. Натижада иш сифати пасаяди, харажат ортиб кетади.</w:t>
      </w:r>
    </w:p>
    <w:p w:rsidR="00A57150" w:rsidRDefault="00A57150" w:rsidP="00A57150">
      <w:pPr>
        <w:ind w:firstLine="709"/>
        <w:jc w:val="both"/>
        <w:rPr>
          <w:rFonts w:ascii="Bodo_uzb" w:hAnsi="Bodo_uzb"/>
        </w:rPr>
      </w:pPr>
      <w:r>
        <w:rPr>
          <w:rFonts w:ascii="Bodo_uzb" w:hAnsi="Bodo_uzb"/>
        </w:rPr>
        <w:t>Пайкал деб, агрегатнинг маълум вақт давомида (одатда, 2-3 смена давомида) ишлашини таъминлайдиган экин майдонига айтилади. Агар ма</w:t>
      </w:r>
      <w:r>
        <w:rPr>
          <w:rFonts w:ascii="Bodo_uzb" w:hAnsi="Bodo_uzb"/>
        </w:rPr>
        <w:t>й</w:t>
      </w:r>
      <w:r>
        <w:rPr>
          <w:rFonts w:ascii="Bodo_uzb" w:hAnsi="Bodo_uzb"/>
        </w:rPr>
        <w:t>донда бир ёки бир неча агрегат ишлайдиган бўлса, уларнинг ҳар бири учун алоҳида пайкал ажратилади. Ишнинг бундай усулда ташкил қилиниши а</w:t>
      </w:r>
      <w:r>
        <w:rPr>
          <w:rFonts w:ascii="Bodo_uzb" w:hAnsi="Bodo_uzb"/>
        </w:rPr>
        <w:t>г</w:t>
      </w:r>
      <w:r>
        <w:rPr>
          <w:rFonts w:ascii="Bodo_uzb" w:hAnsi="Bodo_uzb"/>
        </w:rPr>
        <w:t>регатларнинг иш сифати ва миқдорини текшириб бориш, уларга техник хизмат кўрсатиш ва ёқилғи-мойлаш материаллари билан таъминлашни осонлаштир</w:t>
      </w:r>
      <w:r>
        <w:rPr>
          <w:rFonts w:ascii="Bodo_uzb" w:hAnsi="Bodo_uzb"/>
        </w:rPr>
        <w:t>а</w:t>
      </w:r>
      <w:r>
        <w:rPr>
          <w:rFonts w:ascii="Bodo_uzb" w:hAnsi="Bodo_uzb"/>
        </w:rPr>
        <w:t>ди.</w:t>
      </w:r>
    </w:p>
    <w:p w:rsidR="00A57150" w:rsidRDefault="00A57150" w:rsidP="00A57150">
      <w:pPr>
        <w:ind w:firstLine="709"/>
        <w:jc w:val="both"/>
        <w:rPr>
          <w:rFonts w:ascii="Bodo_uzb" w:hAnsi="Bodo_uzb"/>
        </w:rPr>
      </w:pPr>
      <w:r>
        <w:rPr>
          <w:rFonts w:ascii="Bodo_uzb" w:hAnsi="Bodo_uzb"/>
        </w:rPr>
        <w:t>Майдонларни пайкалларга бўлиб чиқиш бригадир ёки унинг ўринб</w:t>
      </w:r>
      <w:r>
        <w:rPr>
          <w:rFonts w:ascii="Bodo_uzb" w:hAnsi="Bodo_uzb"/>
        </w:rPr>
        <w:t>о</w:t>
      </w:r>
      <w:r>
        <w:rPr>
          <w:rFonts w:ascii="Bodo_uzb" w:hAnsi="Bodo_uzb"/>
        </w:rPr>
        <w:t>сари бошчилигида агрегатга хизмат қилувчилар билан биргаликда амалга оширилади. Бунинг учун газчўп, эккер, бурчакўлчагич, эклиметр ва бошқа асбоблардан фойдаланилади.</w:t>
      </w:r>
    </w:p>
    <w:p w:rsidR="00A57150" w:rsidRDefault="00A57150" w:rsidP="00A57150">
      <w:pPr>
        <w:ind w:firstLine="709"/>
        <w:jc w:val="both"/>
        <w:rPr>
          <w:rFonts w:ascii="Bodo_uzb" w:hAnsi="Bodo_uzb"/>
        </w:rPr>
      </w:pPr>
      <w:r>
        <w:rPr>
          <w:rFonts w:ascii="Bodo_uzb" w:hAnsi="Bodo_uzb"/>
        </w:rPr>
        <w:t>Агар агрегат ерни ичкарига ва ташқарига қараб ағдариб ҳайдайдиган бўлса, пайкалнинг эни қуйидаги тенглама воситасида аниқланади:</w:t>
      </w:r>
    </w:p>
    <w:p w:rsidR="00A57150" w:rsidRDefault="00A57150" w:rsidP="00A57150">
      <w:pPr>
        <w:ind w:firstLine="709"/>
        <w:jc w:val="both"/>
        <w:rPr>
          <w:rFonts w:ascii="Bodo_uzb" w:hAnsi="Bodo_uzb"/>
          <w:color w:val="0000FF"/>
        </w:rPr>
      </w:pPr>
      <w:r>
        <w:rPr>
          <w:rFonts w:ascii="Bodo_uzb" w:hAnsi="Bodo_uzb"/>
          <w:color w:val="0000FF"/>
          <w:position w:val="-14"/>
        </w:rPr>
        <w:object w:dxaOrig="264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65pt;height:31pt" o:ole="" fillcolor="window">
            <v:imagedata r:id="rId5" o:title=""/>
          </v:shape>
          <o:OLEObject Type="Embed" ProgID="Equation.2" ShapeID="_x0000_i1025" DrawAspect="Content" ObjectID="_1365232646" r:id="rId6"/>
        </w:object>
      </w:r>
    </w:p>
    <w:p w:rsidR="00A57150" w:rsidRDefault="00A57150" w:rsidP="00A57150">
      <w:pPr>
        <w:spacing w:before="20"/>
        <w:ind w:firstLine="709"/>
        <w:jc w:val="both"/>
        <w:rPr>
          <w:rFonts w:ascii="Bodo_uzb" w:hAnsi="Bodo_uzb"/>
        </w:rPr>
      </w:pPr>
      <w:r>
        <w:rPr>
          <w:rFonts w:ascii="Bodo_uzb" w:hAnsi="Bodo_uzb"/>
        </w:rPr>
        <w:t>Агрегат доиравий усулда ҳаракатланганда</w:t>
      </w:r>
    </w:p>
    <w:p w:rsidR="00A57150" w:rsidRDefault="00A57150" w:rsidP="00A57150">
      <w:pPr>
        <w:spacing w:before="20"/>
        <w:ind w:firstLine="709"/>
        <w:jc w:val="both"/>
        <w:rPr>
          <w:rFonts w:ascii="Bodo_uzb" w:hAnsi="Bodo_uzb"/>
          <w:color w:val="000000"/>
        </w:rPr>
      </w:pPr>
      <w:r>
        <w:rPr>
          <w:rFonts w:ascii="Bodo_uzb" w:hAnsi="Bodo_uzb"/>
          <w:color w:val="000000"/>
          <w:position w:val="-26"/>
        </w:rPr>
        <w:object w:dxaOrig="1560" w:dyaOrig="700">
          <v:shape id="_x0000_i1026" type="#_x0000_t75" style="width:103.8pt;height:35.15pt" o:ole="" fillcolor="window">
            <v:imagedata r:id="rId7" o:title=""/>
          </v:shape>
          <o:OLEObject Type="Embed" ProgID="Equation.2" ShapeID="_x0000_i1026" DrawAspect="Content" ObjectID="_1365232647" r:id="rId8"/>
        </w:object>
      </w:r>
      <w:r>
        <w:rPr>
          <w:rFonts w:ascii="Bodo_uzb" w:hAnsi="Bodo_uzb"/>
          <w:color w:val="000000"/>
        </w:rPr>
        <w:t xml:space="preserve">   га тенг бўлади. </w:t>
      </w:r>
    </w:p>
    <w:p w:rsidR="00A57150" w:rsidRDefault="00A57150" w:rsidP="00A57150">
      <w:pPr>
        <w:spacing w:before="20"/>
        <w:ind w:firstLine="709"/>
        <w:jc w:val="both"/>
        <w:rPr>
          <w:rFonts w:ascii="Bodo_uzb" w:hAnsi="Bodo_uzb"/>
          <w:color w:val="000000"/>
        </w:rPr>
      </w:pPr>
      <w:r>
        <w:rPr>
          <w:rFonts w:ascii="Bodo_uzb" w:hAnsi="Bodo_uzb"/>
          <w:color w:val="000000"/>
        </w:rPr>
        <w:t xml:space="preserve">Бу ерда: </w:t>
      </w:r>
      <w:r>
        <w:rPr>
          <w:rFonts w:ascii="Bodo_uzb" w:hAnsi="Bodo_uzb"/>
          <w:i/>
          <w:color w:val="000000"/>
          <w:lang w:val="en-US"/>
        </w:rPr>
        <w:t>L</w:t>
      </w:r>
      <w:r>
        <w:rPr>
          <w:rFonts w:ascii="Bodo_uzb" w:hAnsi="Bodo_uzb"/>
          <w:i/>
          <w:color w:val="000000"/>
        </w:rPr>
        <w:t xml:space="preserve"> </w:t>
      </w:r>
      <w:r>
        <w:rPr>
          <w:rFonts w:ascii="Bodo_uzb" w:hAnsi="Bodo_uzb"/>
          <w:color w:val="000000"/>
        </w:rPr>
        <w:t>- тахтанинг иш узунлиги, м;</w:t>
      </w:r>
    </w:p>
    <w:p w:rsidR="00A57150" w:rsidRDefault="00A57150" w:rsidP="00A57150">
      <w:pPr>
        <w:ind w:firstLine="709"/>
        <w:jc w:val="both"/>
        <w:rPr>
          <w:rFonts w:ascii="Bodo_uzb" w:hAnsi="Bodo_uzb"/>
          <w:color w:val="000000"/>
        </w:rPr>
      </w:pPr>
      <w:r>
        <w:rPr>
          <w:rFonts w:ascii="Bodo_uzb" w:hAnsi="Bodo_uzb"/>
          <w:i/>
          <w:color w:val="000000"/>
          <w:lang w:val="en-US"/>
        </w:rPr>
        <w:t>Bu</w:t>
      </w:r>
      <w:r>
        <w:rPr>
          <w:rFonts w:ascii="Bodo_uzb" w:hAnsi="Bodo_uzb"/>
          <w:color w:val="000000"/>
        </w:rPr>
        <w:t xml:space="preserve"> - агрегатнинг иш қамраш кенглиги, м;</w:t>
      </w:r>
    </w:p>
    <w:p w:rsidR="00A57150" w:rsidRDefault="00A57150" w:rsidP="00A57150">
      <w:pPr>
        <w:ind w:firstLine="709"/>
        <w:jc w:val="both"/>
        <w:rPr>
          <w:rFonts w:ascii="Bodo_uzb" w:hAnsi="Bodo_uzb"/>
          <w:color w:val="000000"/>
        </w:rPr>
      </w:pPr>
      <w:r>
        <w:rPr>
          <w:rFonts w:ascii="Bodo_uzb" w:hAnsi="Bodo_uzb"/>
          <w:i/>
          <w:color w:val="000000"/>
          <w:lang w:val="en-US"/>
        </w:rPr>
        <w:t>R</w:t>
      </w:r>
      <w:r>
        <w:rPr>
          <w:rFonts w:ascii="Bodo_uzb" w:hAnsi="Bodo_uzb"/>
          <w:color w:val="000000"/>
        </w:rPr>
        <w:t>- агрегатнинг айланиш радиуси, м.</w:t>
      </w:r>
    </w:p>
    <w:p w:rsidR="00A57150" w:rsidRDefault="00A57150" w:rsidP="00A57150">
      <w:pPr>
        <w:ind w:firstLine="709"/>
        <w:jc w:val="both"/>
        <w:rPr>
          <w:rFonts w:ascii="Bodo_uzb" w:hAnsi="Bodo_uzb"/>
          <w:color w:val="000000"/>
        </w:rPr>
      </w:pPr>
      <w:r>
        <w:rPr>
          <w:rFonts w:ascii="Bodo_uzb" w:hAnsi="Bodo_uzb"/>
          <w:color w:val="000000"/>
        </w:rPr>
        <w:t>Агрегатлар экин майдонининг пайкалларида қуйидаги тартибда ишла</w:t>
      </w:r>
      <w:r>
        <w:rPr>
          <w:rFonts w:ascii="Bodo_uzb" w:hAnsi="Bodo_uzb"/>
          <w:color w:val="000000"/>
        </w:rPr>
        <w:t>й</w:t>
      </w:r>
      <w:r>
        <w:rPr>
          <w:rFonts w:ascii="Bodo_uzb" w:hAnsi="Bodo_uzb"/>
          <w:color w:val="000000"/>
        </w:rPr>
        <w:t>ди. Минтақанинг назорат эгатига киргандан сўнг, машиналарнинг иш органлари иш ҳолатига келтирилади ва агрегатнинг иш ҳаракати олдидан ўтказилган биринчи ўтиш чизиғи ва 2-2,5 м. масофада ўтказилган қозиқлар бўйича бошланади. Агрегатнинг биринчи ва иккинчи ўтиш йўлларида м</w:t>
      </w:r>
      <w:r>
        <w:rPr>
          <w:rFonts w:ascii="Bodo_uzb" w:hAnsi="Bodo_uzb"/>
          <w:color w:val="000000"/>
        </w:rPr>
        <w:t>а</w:t>
      </w:r>
      <w:r>
        <w:rPr>
          <w:rFonts w:ascii="Bodo_uzb" w:hAnsi="Bodo_uzb"/>
          <w:color w:val="000000"/>
        </w:rPr>
        <w:t>шиналар иш органларининг созлиги текширилиб борилади.</w:t>
      </w:r>
    </w:p>
    <w:p w:rsidR="00A57150" w:rsidRDefault="00A57150" w:rsidP="00A57150">
      <w:pPr>
        <w:ind w:firstLine="709"/>
        <w:jc w:val="both"/>
        <w:rPr>
          <w:rFonts w:ascii="Bodo_uzb" w:hAnsi="Bodo_uzb"/>
          <w:color w:val="000000"/>
        </w:rPr>
      </w:pPr>
      <w:r>
        <w:rPr>
          <w:rFonts w:ascii="Bodo_uzb" w:hAnsi="Bodo_uzb"/>
          <w:color w:val="000000"/>
        </w:rPr>
        <w:t>Ер ҳайдаш жараёнида баланд марза ҳосил бўлмаслигини таъминлаш учун агрегатни биринчи ўтиш йўлида плугнинг олдинги корпуси ҳайдаш чуқурлигини ярмига ва охиргиси эса тўлиқ чуқурликка созланиши керак.</w:t>
      </w:r>
    </w:p>
    <w:p w:rsidR="00A57150" w:rsidRDefault="00A57150" w:rsidP="00A57150">
      <w:pPr>
        <w:ind w:firstLine="709"/>
        <w:jc w:val="both"/>
        <w:rPr>
          <w:rFonts w:ascii="Bodo_uzb" w:hAnsi="Bodo_uzb"/>
          <w:color w:val="000000"/>
        </w:rPr>
      </w:pPr>
      <w:r>
        <w:rPr>
          <w:rFonts w:ascii="Bodo_uzb" w:hAnsi="Bodo_uzb"/>
          <w:color w:val="000000"/>
        </w:rPr>
        <w:t>қишлоқ хўжалиги ишлаб чиқаришида механизациялаштирилган ишла</w:t>
      </w:r>
      <w:r>
        <w:rPr>
          <w:rFonts w:ascii="Bodo_uzb" w:hAnsi="Bodo_uzb"/>
          <w:color w:val="000000"/>
        </w:rPr>
        <w:t>р</w:t>
      </w:r>
      <w:r>
        <w:rPr>
          <w:rFonts w:ascii="Bodo_uzb" w:hAnsi="Bodo_uzb"/>
          <w:color w:val="000000"/>
        </w:rPr>
        <w:t>ни оқилона равишда ташкил қилиш ҳосилдорликни ошириш билан бир қаторда иш сифатини яхшилаш ва эксплуатация харажатлари миқдорини пасайтиришга имкон яратади. Агрегатнинг иш сифати кўрса</w:t>
      </w:r>
      <w:r>
        <w:rPr>
          <w:rFonts w:ascii="Bodo_uzb" w:hAnsi="Bodo_uzb"/>
          <w:color w:val="000000"/>
        </w:rPr>
        <w:t>т</w:t>
      </w:r>
      <w:r>
        <w:rPr>
          <w:rFonts w:ascii="Bodo_uzb" w:hAnsi="Bodo_uzb"/>
          <w:color w:val="000000"/>
        </w:rPr>
        <w:t xml:space="preserve">кичлари </w:t>
      </w:r>
      <w:r>
        <w:rPr>
          <w:rFonts w:ascii="Bodo_uzb" w:hAnsi="Bodo_uzb"/>
          <w:color w:val="000000"/>
        </w:rPr>
        <w:lastRenderedPageBreak/>
        <w:t>технологик жараёнларни бажаришда қўлланилганда, унинг тузилиш сифатига объектив баҳо бериш ҳам кўзда тутилади. Агрега</w:t>
      </w:r>
      <w:r>
        <w:rPr>
          <w:rFonts w:ascii="Bodo_uzb" w:hAnsi="Bodo_uzb"/>
          <w:color w:val="000000"/>
        </w:rPr>
        <w:t>т</w:t>
      </w:r>
      <w:r>
        <w:rPr>
          <w:rFonts w:ascii="Bodo_uzb" w:hAnsi="Bodo_uzb"/>
          <w:color w:val="000000"/>
        </w:rPr>
        <w:t>нинг иш сифати бир қанча омиллар, иш органлари ва механизмларининг конструкцияси, ишлов бериладиган объектнинг физик-механик хусусия</w:t>
      </w:r>
      <w:r>
        <w:rPr>
          <w:rFonts w:ascii="Bodo_uzb" w:hAnsi="Bodo_uzb"/>
          <w:color w:val="000000"/>
        </w:rPr>
        <w:t>т</w:t>
      </w:r>
      <w:r>
        <w:rPr>
          <w:rFonts w:ascii="Bodo_uzb" w:hAnsi="Bodo_uzb"/>
          <w:color w:val="000000"/>
        </w:rPr>
        <w:t>лари, жараёнларнинг ўз вақтида бажарилиши ва бошқаларга боғлиқ.</w:t>
      </w:r>
    </w:p>
    <w:p w:rsidR="00A57150" w:rsidRDefault="00A57150" w:rsidP="00A57150">
      <w:pPr>
        <w:pStyle w:val="BodyText2"/>
        <w:ind w:firstLine="709"/>
        <w:jc w:val="both"/>
        <w:rPr>
          <w:rFonts w:ascii="Bodo_uzb" w:hAnsi="Bodo_uzb"/>
          <w:b w:val="0"/>
          <w:bCs/>
          <w:color w:val="000000"/>
        </w:rPr>
      </w:pPr>
      <w:r>
        <w:rPr>
          <w:rFonts w:ascii="Bodo_uzb" w:hAnsi="Bodo_uzb"/>
          <w:b w:val="0"/>
          <w:bCs/>
        </w:rPr>
        <w:t>Агрегатларнинг   иш   сифатини   текширишдан   асосий   мақсад, операцияларнинг ҳар доим юқори савияда бажарилишини таъми</w:t>
      </w:r>
      <w:r>
        <w:rPr>
          <w:rFonts w:ascii="Bodo_uzb" w:hAnsi="Bodo_uzb"/>
          <w:b w:val="0"/>
          <w:bCs/>
        </w:rPr>
        <w:t>н</w:t>
      </w:r>
      <w:r>
        <w:rPr>
          <w:rFonts w:ascii="Bodo_uzb" w:hAnsi="Bodo_uzb"/>
          <w:b w:val="0"/>
          <w:bCs/>
        </w:rPr>
        <w:t xml:space="preserve">лашдан иборат. </w:t>
      </w:r>
      <w:r>
        <w:rPr>
          <w:rFonts w:ascii="Bodo_uzb" w:hAnsi="Bodo_uzb"/>
          <w:b w:val="0"/>
          <w:bCs/>
          <w:color w:val="000000"/>
        </w:rPr>
        <w:t>Технологик жараёнларнинг турлари,  текшириш  усулларининг мура</w:t>
      </w:r>
      <w:r>
        <w:rPr>
          <w:rFonts w:ascii="Bodo_uzb" w:hAnsi="Bodo_uzb"/>
          <w:b w:val="0"/>
          <w:bCs/>
          <w:color w:val="000000"/>
        </w:rPr>
        <w:t>к</w:t>
      </w:r>
      <w:r>
        <w:rPr>
          <w:rFonts w:ascii="Bodo_uzb" w:hAnsi="Bodo_uzb"/>
          <w:b w:val="0"/>
          <w:bCs/>
          <w:color w:val="000000"/>
        </w:rPr>
        <w:t>каблиги, автоматлаштириш даражаси, мутахассисларнинг савиясига қараб текширишнинг ҳар хил усуллари қўлланилади. Текшириш натижасида олинган маълумотларга асосан механизатор керакли ҳолларда агротехника қоидаларига мувофиқ агрегатни созлаши, иш тартибига тузатиш киритиши керак.</w:t>
      </w:r>
    </w:p>
    <w:p w:rsidR="00A57150" w:rsidRDefault="00A57150" w:rsidP="00A57150">
      <w:pPr>
        <w:ind w:firstLine="709"/>
        <w:jc w:val="both"/>
        <w:rPr>
          <w:rFonts w:ascii="Bodo_uzb" w:hAnsi="Bodo_uzb"/>
          <w:color w:val="000000"/>
        </w:rPr>
      </w:pPr>
      <w:r>
        <w:rPr>
          <w:rFonts w:ascii="Bodo_uzb" w:hAnsi="Bodo_uzb"/>
          <w:color w:val="000000"/>
        </w:rPr>
        <w:t>Ҳозирги  вақтда  агрегатнинг иш  кўрсаткичларини текш</w:t>
      </w:r>
      <w:r>
        <w:rPr>
          <w:rFonts w:ascii="Bodo_uzb" w:hAnsi="Bodo_uzb"/>
          <w:color w:val="000000"/>
        </w:rPr>
        <w:t>и</w:t>
      </w:r>
      <w:r>
        <w:rPr>
          <w:rFonts w:ascii="Bodo_uzb" w:hAnsi="Bodo_uzb"/>
          <w:color w:val="000000"/>
        </w:rPr>
        <w:t xml:space="preserve">ришда қуйидаги усуллардан фойдаланилади. </w:t>
      </w:r>
      <w:r>
        <w:rPr>
          <w:rFonts w:ascii="Bodo_uzb" w:hAnsi="Bodo_uzb"/>
          <w:b/>
          <w:color w:val="000000"/>
        </w:rPr>
        <w:t>Автоматик текшириш.</w:t>
      </w:r>
      <w:r>
        <w:rPr>
          <w:rFonts w:ascii="Bodo_uzb" w:hAnsi="Bodo_uzb"/>
          <w:color w:val="000000"/>
        </w:rPr>
        <w:t xml:space="preserve"> Бунда автоматик ўлчаш натижасида олинган маълумотлар, яъни сигналлар орқали иш сифати текшириб борилади. Масалан, СНУ-4 пахта сеялкасига ўрнатилган "Кедр" автоматик текшириш сигнал тизими сеялканинг маълум жойларида чигит тиқилиб қолганини тракторчига сигналлар орқали хабар қилади. </w:t>
      </w:r>
      <w:r>
        <w:rPr>
          <w:rFonts w:ascii="Bodo_uzb" w:hAnsi="Bodo_uzb"/>
          <w:b/>
          <w:color w:val="000000"/>
        </w:rPr>
        <w:t>Энг содда мосламалар билан қўлда текшириш.</w:t>
      </w:r>
      <w:r>
        <w:rPr>
          <w:rFonts w:ascii="Bodo_uzb" w:hAnsi="Bodo_uzb"/>
          <w:color w:val="000000"/>
        </w:rPr>
        <w:t xml:space="preserve"> Бу усулда олинган маълумотлар, одатда, етарли даражада сифатли бўлмайди.</w:t>
      </w:r>
    </w:p>
    <w:p w:rsidR="00A57150" w:rsidRDefault="00A57150" w:rsidP="00A57150">
      <w:pPr>
        <w:ind w:firstLine="709"/>
        <w:jc w:val="both"/>
        <w:rPr>
          <w:rFonts w:ascii="Bodo_uzb" w:hAnsi="Bodo_uzb"/>
          <w:color w:val="000000"/>
        </w:rPr>
      </w:pPr>
      <w:r>
        <w:rPr>
          <w:rFonts w:ascii="Bodo_uzb" w:hAnsi="Bodo_uzb"/>
          <w:color w:val="000000"/>
        </w:rPr>
        <w:t>Агрегатнинг иш сифатини қуйидаги гуруҳларга бўлиш мумкин:</w:t>
      </w:r>
    </w:p>
    <w:p w:rsidR="00A57150" w:rsidRDefault="00A57150" w:rsidP="00A57150">
      <w:pPr>
        <w:ind w:firstLine="709"/>
        <w:jc w:val="both"/>
        <w:rPr>
          <w:rFonts w:ascii="Bodo_uzb" w:hAnsi="Bodo_uzb"/>
          <w:color w:val="000000"/>
        </w:rPr>
      </w:pPr>
      <w:r>
        <w:rPr>
          <w:rFonts w:ascii="Bodo_uzb" w:hAnsi="Bodo_uzb"/>
          <w:color w:val="000000"/>
        </w:rPr>
        <w:t>1. Ҳайдаш чуқурлиги, уруғни экиш чуқурлиги, ўғитни солиш чуқурлиги, пахтани машинада териш %и ва бошқалар.</w:t>
      </w:r>
    </w:p>
    <w:p w:rsidR="00A57150" w:rsidRDefault="00A57150" w:rsidP="00A57150">
      <w:pPr>
        <w:ind w:firstLine="709"/>
        <w:jc w:val="both"/>
        <w:rPr>
          <w:rFonts w:ascii="Bodo_uzb" w:hAnsi="Bodo_uzb"/>
          <w:color w:val="000000"/>
        </w:rPr>
      </w:pPr>
      <w:r>
        <w:rPr>
          <w:rFonts w:ascii="Bodo_uzb" w:hAnsi="Bodo_uzb"/>
          <w:color w:val="000000"/>
        </w:rPr>
        <w:t>2. Ўғит, уруғ, гербицид солиш, экиш ва сепиш меъёрлари.</w:t>
      </w:r>
    </w:p>
    <w:p w:rsidR="00A57150" w:rsidRDefault="00A57150" w:rsidP="00A57150">
      <w:pPr>
        <w:ind w:firstLine="709"/>
        <w:jc w:val="both"/>
        <w:rPr>
          <w:rFonts w:ascii="Bodo_uzb" w:hAnsi="Bodo_uzb"/>
          <w:color w:val="000000"/>
        </w:rPr>
      </w:pPr>
      <w:r>
        <w:rPr>
          <w:rFonts w:ascii="Bodo_uzb" w:hAnsi="Bodo_uzb"/>
          <w:color w:val="000000"/>
        </w:rPr>
        <w:t>3. Йўл қўйиладиган исрофгарчилик миқдори, уруғларга механик зарар етказиш %и, аниқ экиш усулида уруғ ташламасдан ўтиш ва бошқалар.</w:t>
      </w:r>
    </w:p>
    <w:p w:rsidR="00A57150" w:rsidRDefault="00A57150" w:rsidP="00A57150">
      <w:pPr>
        <w:ind w:firstLine="709"/>
        <w:jc w:val="both"/>
        <w:rPr>
          <w:rFonts w:ascii="Bodo_uzb" w:hAnsi="Bodo_uzb"/>
          <w:color w:val="000000"/>
        </w:rPr>
      </w:pPr>
      <w:r>
        <w:rPr>
          <w:rFonts w:ascii="Bodo_uzb" w:hAnsi="Bodo_uzb"/>
          <w:color w:val="000000"/>
        </w:rPr>
        <w:t>4. Юқоридаги гуруҳларга кирмаган кўрсаткичлар, масалан, ер ҳайд</w:t>
      </w:r>
      <w:r>
        <w:rPr>
          <w:rFonts w:ascii="Bodo_uzb" w:hAnsi="Bodo_uzb"/>
          <w:color w:val="000000"/>
        </w:rPr>
        <w:t>а</w:t>
      </w:r>
      <w:r>
        <w:rPr>
          <w:rFonts w:ascii="Bodo_uzb" w:hAnsi="Bodo_uzb"/>
          <w:color w:val="000000"/>
        </w:rPr>
        <w:t>ганда  ўсимлик  қолдиқларини  тупроққа  кўмиш,   культивация қилинаётганда бегона ўтларни кесиб кетиш даражаси ва бошқалар.</w:t>
      </w:r>
    </w:p>
    <w:p w:rsidR="00A57150" w:rsidRDefault="00A57150" w:rsidP="00A57150">
      <w:pPr>
        <w:ind w:firstLine="709"/>
        <w:jc w:val="both"/>
        <w:rPr>
          <w:rFonts w:ascii="Bodo_uzb" w:hAnsi="Bodo_uzb"/>
          <w:color w:val="000000"/>
        </w:rPr>
      </w:pPr>
      <w:r>
        <w:rPr>
          <w:rFonts w:ascii="Bodo_uzb" w:hAnsi="Bodo_uzb"/>
          <w:color w:val="000000"/>
        </w:rPr>
        <w:t>Агрегатларнинг юқорида келтирилган иш кўрсаткичларини текшириб баҳоланганда, бажариладиган ишларнинг иккинчи даражали кўрсаткичлари юқори сифат, асосий кўрсаткичи эса, паст сифат белгисини кўрсатувчи маълумотлар бериши мумкин. Натижада, ўртача маълумот қониқарли бўлиши, бошқача қилиб айтганда, тескари хулоса чиқаришга мойил кўрса</w:t>
      </w:r>
      <w:r>
        <w:rPr>
          <w:rFonts w:ascii="Bodo_uzb" w:hAnsi="Bodo_uzb"/>
          <w:color w:val="000000"/>
        </w:rPr>
        <w:t>т</w:t>
      </w:r>
      <w:r>
        <w:rPr>
          <w:rFonts w:ascii="Bodo_uzb" w:hAnsi="Bodo_uzb"/>
          <w:color w:val="000000"/>
        </w:rPr>
        <w:t>кичлар олиниши ҳам мумкин. Шунинг учун ҳам, агрегатларнинг иш сифати технологик операцияларни таркибий қисмларга бўлиб, масалан, иш сифат</w:t>
      </w:r>
      <w:r>
        <w:rPr>
          <w:rFonts w:ascii="Bodo_uzb" w:hAnsi="Bodo_uzb"/>
          <w:color w:val="000000"/>
        </w:rPr>
        <w:t>и</w:t>
      </w:r>
      <w:r>
        <w:rPr>
          <w:rFonts w:ascii="Bodo_uzb" w:hAnsi="Bodo_uzb"/>
          <w:color w:val="000000"/>
        </w:rPr>
        <w:t>га уруғни бир текис экиш, уруғни экин чуқурлиги, чигитни механик зара</w:t>
      </w:r>
      <w:r>
        <w:rPr>
          <w:rFonts w:ascii="Bodo_uzb" w:hAnsi="Bodo_uzb"/>
          <w:color w:val="000000"/>
        </w:rPr>
        <w:t>р</w:t>
      </w:r>
      <w:r>
        <w:rPr>
          <w:rFonts w:ascii="Bodo_uzb" w:hAnsi="Bodo_uzb"/>
          <w:color w:val="000000"/>
        </w:rPr>
        <w:t>ланиш даражаси ва бошқалар 5 балли тизим билан белгиланиб, уларнинг йиғиндиси текширишни баҳолаш учун асос қилиб олинади.</w:t>
      </w:r>
    </w:p>
    <w:p w:rsidR="00A57150" w:rsidRDefault="00A57150" w:rsidP="00A57150">
      <w:pPr>
        <w:ind w:firstLine="709"/>
        <w:jc w:val="both"/>
        <w:rPr>
          <w:rFonts w:ascii="Bodo_uzb" w:hAnsi="Bodo_uzb"/>
          <w:color w:val="000000"/>
        </w:rPr>
      </w:pPr>
      <w:r>
        <w:rPr>
          <w:rFonts w:ascii="Bodo_uzb" w:hAnsi="Bodo_uzb"/>
          <w:color w:val="000000"/>
        </w:rPr>
        <w:t>Технологик жараёнларнинг иш кўрсаткичларини баҳолашда ҳар бир операция баҳоланиб, сўнгра операцияларнинг иш кўрсаткичлари йиғиндиси ҳисобланади.</w:t>
      </w:r>
    </w:p>
    <w:p w:rsidR="00A57150" w:rsidRDefault="00A57150" w:rsidP="00A57150">
      <w:pPr>
        <w:ind w:firstLine="709"/>
        <w:jc w:val="both"/>
        <w:rPr>
          <w:rFonts w:ascii="Bodo_uzb" w:hAnsi="Bodo_uzb"/>
          <w:color w:val="000000"/>
        </w:rPr>
      </w:pPr>
      <w:r>
        <w:rPr>
          <w:rFonts w:ascii="Bodo_uzb" w:hAnsi="Bodo_uzb"/>
          <w:color w:val="000000"/>
        </w:rPr>
        <w:t xml:space="preserve">Агрегатнинг иш сифатини текшириш бошланғич ёки созлаш, жорий ва қабул қилиш турларига бўлинади. Бошланғич ёки созлаш мақсадида </w:t>
      </w:r>
      <w:r>
        <w:rPr>
          <w:rFonts w:ascii="Bodo_uzb" w:hAnsi="Bodo_uzb"/>
          <w:color w:val="000000"/>
        </w:rPr>
        <w:lastRenderedPageBreak/>
        <w:t>ўтказиладиган текшириш агрегатлар ишга тушиши олдидан бажарилади. Агр</w:t>
      </w:r>
      <w:r>
        <w:rPr>
          <w:rFonts w:ascii="Bodo_uzb" w:hAnsi="Bodo_uzb"/>
          <w:color w:val="000000"/>
        </w:rPr>
        <w:t>е</w:t>
      </w:r>
      <w:r>
        <w:rPr>
          <w:rFonts w:ascii="Bodo_uzb" w:hAnsi="Bodo_uzb"/>
          <w:color w:val="000000"/>
        </w:rPr>
        <w:t>гатларнинг ишлаш даврида вақти-вақти билан жорий текшириш ўтказилади. Чунки уларнинг бошланғич сози ва иш органларнинг ёйилиши ўзгариб, иш сифатига, унумига салбий таъсир кўрсатиши мумкин. Жорий текш</w:t>
      </w:r>
      <w:r>
        <w:rPr>
          <w:rFonts w:ascii="Bodo_uzb" w:hAnsi="Bodo_uzb"/>
          <w:color w:val="000000"/>
        </w:rPr>
        <w:t>и</w:t>
      </w:r>
      <w:r>
        <w:rPr>
          <w:rFonts w:ascii="Bodo_uzb" w:hAnsi="Bodo_uzb"/>
          <w:color w:val="000000"/>
        </w:rPr>
        <w:t>ришни ўтказишдан асосий мақсад бажариладиган ишнинг бошланғич ҳол</w:t>
      </w:r>
      <w:r>
        <w:rPr>
          <w:rFonts w:ascii="Bodo_uzb" w:hAnsi="Bodo_uzb"/>
          <w:color w:val="000000"/>
        </w:rPr>
        <w:t>а</w:t>
      </w:r>
      <w:r>
        <w:rPr>
          <w:rFonts w:ascii="Bodo_uzb" w:hAnsi="Bodo_uzb"/>
          <w:color w:val="000000"/>
        </w:rPr>
        <w:t>тидаги иш сифатини сақлаб туриш ва сознинг маълум вақт давомида турғунлигини таъминлаб туришдир. Маълум ҳажмдаги иш бажарилгандан сўнг қабул қилиш сифати камида бир сменалик иш давомида бригадир ёки бўлим агрономи ёҳуд махсус текширувчилар томонидан бажарилади. Иш сифатини те</w:t>
      </w:r>
      <w:r>
        <w:rPr>
          <w:rFonts w:ascii="Bodo_uzb" w:hAnsi="Bodo_uzb"/>
          <w:color w:val="000000"/>
        </w:rPr>
        <w:t>к</w:t>
      </w:r>
      <w:r>
        <w:rPr>
          <w:rFonts w:ascii="Bodo_uzb" w:hAnsi="Bodo_uzb"/>
          <w:color w:val="000000"/>
        </w:rPr>
        <w:t>шириш механизаторлар бажарадиган ишнинг сифатига қараб хақ тўлаш билан боғлиқ бўлгандагина экин майдонидан юқори ҳосил етишт</w:t>
      </w:r>
      <w:r>
        <w:rPr>
          <w:rFonts w:ascii="Bodo_uzb" w:hAnsi="Bodo_uzb"/>
          <w:color w:val="000000"/>
        </w:rPr>
        <w:t>и</w:t>
      </w:r>
      <w:r>
        <w:rPr>
          <w:rFonts w:ascii="Bodo_uzb" w:hAnsi="Bodo_uzb"/>
          <w:color w:val="000000"/>
        </w:rPr>
        <w:t>риш имкони яратилади.</w:t>
      </w:r>
    </w:p>
    <w:p w:rsidR="00A57150" w:rsidRDefault="00A57150" w:rsidP="00A57150">
      <w:pPr>
        <w:ind w:firstLine="709"/>
        <w:jc w:val="both"/>
        <w:rPr>
          <w:rFonts w:ascii="Bodo_uzb" w:hAnsi="Bodo_uzb"/>
          <w:color w:val="000000"/>
        </w:rPr>
      </w:pPr>
    </w:p>
    <w:p w:rsidR="00A57150" w:rsidRDefault="00A57150" w:rsidP="00A57150">
      <w:pPr>
        <w:pStyle w:val="BodyText2"/>
        <w:rPr>
          <w:rFonts w:ascii="Bodo_uzb" w:hAnsi="Bodo_uzb"/>
          <w:color w:val="000000"/>
        </w:rPr>
      </w:pPr>
      <w:r>
        <w:rPr>
          <w:rFonts w:ascii="Bodo_uzb" w:hAnsi="Bodo_uzb"/>
        </w:rPr>
        <w:t>13.4. Деҳқончиликда технологик жараёнларнинг бажарилишини  оқилона ташкил қилиш</w:t>
      </w:r>
    </w:p>
    <w:p w:rsidR="00A57150" w:rsidRDefault="00A57150" w:rsidP="00A57150">
      <w:pPr>
        <w:tabs>
          <w:tab w:val="left" w:pos="1080"/>
        </w:tabs>
        <w:ind w:firstLine="709"/>
        <w:jc w:val="both"/>
        <w:rPr>
          <w:rFonts w:ascii="Bodo_uzb" w:hAnsi="Bodo_uzb"/>
          <w:color w:val="000000"/>
        </w:rPr>
      </w:pPr>
    </w:p>
    <w:p w:rsidR="00A57150" w:rsidRDefault="00A57150" w:rsidP="00A57150">
      <w:pPr>
        <w:ind w:firstLine="709"/>
        <w:jc w:val="both"/>
        <w:rPr>
          <w:rFonts w:ascii="Bodo_uzb" w:hAnsi="Bodo_uzb"/>
          <w:color w:val="000000"/>
        </w:rPr>
      </w:pPr>
      <w:r>
        <w:rPr>
          <w:rFonts w:ascii="Bodo_uzb" w:hAnsi="Bodo_uzb"/>
          <w:color w:val="000000"/>
        </w:rPr>
        <w:t>Деҳқончиликда қўл ёки механизация воситасида бажариладиган жараёнлардаги иш унумига ишларни тўғри, илмий асосда ташкил қилиш, м</w:t>
      </w:r>
      <w:r>
        <w:rPr>
          <w:rFonts w:ascii="Bodo_uzb" w:hAnsi="Bodo_uzb"/>
          <w:color w:val="000000"/>
        </w:rPr>
        <w:t>а</w:t>
      </w:r>
      <w:r>
        <w:rPr>
          <w:rFonts w:ascii="Bodo_uzb" w:hAnsi="Bodo_uzb"/>
          <w:color w:val="000000"/>
        </w:rPr>
        <w:t>териал ва меҳнат ресурслари, иш унумини ошириш, маҳсулот таннархини пасайтириш киради. Деҳқончиликда технологик жараёнларнинг бажарилишини оқилона та</w:t>
      </w:r>
      <w:r>
        <w:rPr>
          <w:rFonts w:ascii="Bodo_uzb" w:hAnsi="Bodo_uzb"/>
          <w:color w:val="000000"/>
        </w:rPr>
        <w:t>ш</w:t>
      </w:r>
      <w:r>
        <w:rPr>
          <w:rFonts w:ascii="Bodo_uzb" w:hAnsi="Bodo_uzb"/>
          <w:color w:val="000000"/>
        </w:rPr>
        <w:t>кил этишда, мутаносиблик, ўз вақтида бажариш, маромийлик, узлуксизлик ёки кетма-кетликка риоя қилиш зарур.</w:t>
      </w:r>
    </w:p>
    <w:p w:rsidR="00A57150" w:rsidRDefault="00A57150" w:rsidP="00A57150">
      <w:pPr>
        <w:ind w:firstLine="709"/>
        <w:jc w:val="both"/>
        <w:rPr>
          <w:rFonts w:ascii="Bodo_uzb" w:hAnsi="Bodo_uzb"/>
          <w:color w:val="000000"/>
        </w:rPr>
      </w:pPr>
      <w:r>
        <w:rPr>
          <w:rFonts w:ascii="Bodo_uzb" w:hAnsi="Bodo_uzb"/>
          <w:color w:val="000000"/>
        </w:rPr>
        <w:t>Агар технологик жараён бир қанча технологик жараёнлардан ташкил топган бўлса, у ҳолда бу жараёнлар бир-бири билан ишчилар сони ва агр</w:t>
      </w:r>
      <w:r>
        <w:rPr>
          <w:rFonts w:ascii="Bodo_uzb" w:hAnsi="Bodo_uzb"/>
          <w:color w:val="000000"/>
        </w:rPr>
        <w:t>е</w:t>
      </w:r>
      <w:r>
        <w:rPr>
          <w:rFonts w:ascii="Bodo_uzb" w:hAnsi="Bodo_uzb"/>
          <w:color w:val="000000"/>
        </w:rPr>
        <w:t>гатнинг иш унуми орқали боғланган бўлса, унга мутаносиблик билан иш ташкил қилиш дейилади. Айрим жараёнларнинг маҳаллий шароитларга мосланган, қатъий кўрсатилган агротехника муддатларида юқори сифатли қилиб бажарилиши ўз вақтида бажаришни ташкил қилиш дейилади.</w:t>
      </w:r>
    </w:p>
    <w:p w:rsidR="00A57150" w:rsidRDefault="00A57150" w:rsidP="00A57150">
      <w:pPr>
        <w:ind w:firstLine="709"/>
        <w:jc w:val="both"/>
        <w:rPr>
          <w:rFonts w:ascii="Bodo_uzb" w:hAnsi="Bodo_uzb"/>
          <w:color w:val="000000"/>
        </w:rPr>
      </w:pPr>
      <w:r>
        <w:rPr>
          <w:rFonts w:ascii="Bodo_uzb" w:hAnsi="Bodo_uzb"/>
          <w:color w:val="000000"/>
        </w:rPr>
        <w:t>Технологик жараёнларни бажаришни ташкил қилиш учун ишлаб чиқариш жараёни ёки бир-бири билан боғланган бир қанча жараёнлар ягона маром билан бажарилиши керак. Бунга маромийлик билан иш бажаришни ташкил қилиш дейилади. Ҳар бир жараённинг маромлилиги агрегатнинг асосий жараёнларни бажаришда (экиш, парвариш қилиш, йиғиб-териб олиш ва бошқалар), хизмат қилувчилар ва агрегатларнинг аниқ, бир текис ишлашига боғлиқ. Поток усулида ишлашда бир-бири билан боғланган ишлаб чиқариш жараёнларининг ягона суръат (темп) билан боғланиши узлуксизлик билан бажаришни ташкил қилишни ифод</w:t>
      </w:r>
      <w:r>
        <w:rPr>
          <w:rFonts w:ascii="Bodo_uzb" w:hAnsi="Bodo_uzb"/>
          <w:color w:val="000000"/>
        </w:rPr>
        <w:t>а</w:t>
      </w:r>
      <w:r>
        <w:rPr>
          <w:rFonts w:ascii="Bodo_uzb" w:hAnsi="Bodo_uzb"/>
          <w:color w:val="000000"/>
        </w:rPr>
        <w:t>лайди.</w:t>
      </w:r>
    </w:p>
    <w:p w:rsidR="00A57150" w:rsidRDefault="00A57150" w:rsidP="00A57150">
      <w:pPr>
        <w:pStyle w:val="BodyText2"/>
        <w:ind w:firstLine="709"/>
        <w:jc w:val="both"/>
        <w:rPr>
          <w:rFonts w:ascii="Bodo_uzb" w:hAnsi="Bodo_uzb"/>
          <w:b w:val="0"/>
          <w:color w:val="000000"/>
        </w:rPr>
      </w:pPr>
      <w:r>
        <w:rPr>
          <w:rFonts w:ascii="Bodo_uzb" w:hAnsi="Bodo_uzb"/>
          <w:color w:val="000000"/>
        </w:rPr>
        <w:t>Машиналар тизими, машина-тракторли агрегатлар ва уларнинг таснифи.</w:t>
      </w:r>
      <w:r>
        <w:rPr>
          <w:rFonts w:ascii="Bodo_uzb" w:hAnsi="Bodo_uzb"/>
          <w:b w:val="0"/>
          <w:color w:val="000000"/>
        </w:rPr>
        <w:t xml:space="preserve"> қишлоқ   хўжалигини   комплекс   механизациялаш   экинларни агротехника талабларига мувофиқ етиштириш ва йиғиб-териб олишдаги асосий ва ёрдамчи ишлаб чиқариш жараёнларини тўлиқ механ</w:t>
      </w:r>
      <w:r>
        <w:rPr>
          <w:rFonts w:ascii="Bodo_uzb" w:hAnsi="Bodo_uzb"/>
          <w:b w:val="0"/>
          <w:color w:val="000000"/>
        </w:rPr>
        <w:t>и</w:t>
      </w:r>
      <w:r>
        <w:rPr>
          <w:rFonts w:ascii="Bodo_uzb" w:hAnsi="Bodo_uzb"/>
          <w:b w:val="0"/>
          <w:color w:val="000000"/>
        </w:rPr>
        <w:t>зациялаш, демакдир.</w:t>
      </w:r>
    </w:p>
    <w:p w:rsidR="00A57150" w:rsidRDefault="00A57150" w:rsidP="00A57150">
      <w:pPr>
        <w:ind w:firstLine="709"/>
        <w:jc w:val="both"/>
        <w:rPr>
          <w:rFonts w:ascii="Bodo_uzb" w:hAnsi="Bodo_uzb"/>
          <w:color w:val="000000"/>
        </w:rPr>
      </w:pPr>
      <w:r>
        <w:rPr>
          <w:rFonts w:ascii="Bodo_uzb" w:hAnsi="Bodo_uzb"/>
          <w:color w:val="000000"/>
        </w:rPr>
        <w:t>қишлоқ хўжалиги ишлаб чиқаришини комплекс механизациялаш орқали қўл меҳнатини енгиллаштириш, иш унумини ошириш, экин ҳоси</w:t>
      </w:r>
      <w:r>
        <w:rPr>
          <w:rFonts w:ascii="Bodo_uzb" w:hAnsi="Bodo_uzb"/>
          <w:color w:val="000000"/>
        </w:rPr>
        <w:t>л</w:t>
      </w:r>
      <w:r>
        <w:rPr>
          <w:rFonts w:ascii="Bodo_uzb" w:hAnsi="Bodo_uzb"/>
          <w:color w:val="000000"/>
        </w:rPr>
        <w:t xml:space="preserve">дорлигини кўтариш ва унинг таннархини пасайтиришга эришилади. </w:t>
      </w:r>
      <w:r>
        <w:rPr>
          <w:rFonts w:ascii="Bodo_uzb" w:hAnsi="Bodo_uzb"/>
          <w:color w:val="000000"/>
        </w:rPr>
        <w:lastRenderedPageBreak/>
        <w:t>Комплекс механизация экинларни етиштириш ва йиғиб-териб олишнинг интенсив технологияси асоси ҳисобланади. Комплекс механизациянинг кейинги ва олий босқичи қишлоқ хўжалиги ишлаб чиқариши жараёнлар</w:t>
      </w:r>
      <w:r>
        <w:rPr>
          <w:rFonts w:ascii="Bodo_uzb" w:hAnsi="Bodo_uzb"/>
          <w:color w:val="000000"/>
        </w:rPr>
        <w:t>и</w:t>
      </w:r>
      <w:r>
        <w:rPr>
          <w:rFonts w:ascii="Bodo_uzb" w:hAnsi="Bodo_uzb"/>
          <w:color w:val="000000"/>
        </w:rPr>
        <w:t>ни автоматлаштириш ҳисобланади. Комплекс механизациянинг моддий техника асоси технологик жараёнларни механизациялашни таъминла</w:t>
      </w:r>
      <w:r>
        <w:rPr>
          <w:rFonts w:ascii="Bodo_uzb" w:hAnsi="Bodo_uzb"/>
          <w:color w:val="000000"/>
        </w:rPr>
        <w:t>й</w:t>
      </w:r>
      <w:r>
        <w:rPr>
          <w:rFonts w:ascii="Bodo_uzb" w:hAnsi="Bodo_uzb"/>
          <w:color w:val="000000"/>
        </w:rPr>
        <w:t>диган машина-қуроллар, тракторлар, транспорт воситалари йиғиндисидан ташкил топган машиналар тизими саналади.</w:t>
      </w:r>
    </w:p>
    <w:p w:rsidR="00A57150" w:rsidRDefault="00A57150" w:rsidP="00A57150">
      <w:pPr>
        <w:ind w:firstLine="709"/>
        <w:jc w:val="both"/>
        <w:rPr>
          <w:rFonts w:ascii="Bodo_uzb" w:hAnsi="Bodo_uzb"/>
          <w:color w:val="000000"/>
        </w:rPr>
      </w:pPr>
      <w:r>
        <w:rPr>
          <w:rFonts w:ascii="Bodo_uzb" w:hAnsi="Bodo_uzb"/>
          <w:color w:val="000000"/>
        </w:rPr>
        <w:t>Машиналар тизими технологик жараёнларни, яъни иш унуми, б</w:t>
      </w:r>
      <w:r>
        <w:rPr>
          <w:rFonts w:ascii="Bodo_uzb" w:hAnsi="Bodo_uzb"/>
          <w:color w:val="000000"/>
        </w:rPr>
        <w:t>а</w:t>
      </w:r>
      <w:r>
        <w:rPr>
          <w:rFonts w:ascii="Bodo_uzb" w:hAnsi="Bodo_uzb"/>
          <w:color w:val="000000"/>
        </w:rPr>
        <w:t>жариладиган иш даврини ўзаро боғлаб турувчи, тўлиқ механизациялаш учун зарур бўлган ҳар турдаги машина-қуроллар, транспорт воситалари, машина ва м</w:t>
      </w:r>
      <w:r>
        <w:rPr>
          <w:rFonts w:ascii="Bodo_uzb" w:hAnsi="Bodo_uzb"/>
          <w:color w:val="000000"/>
        </w:rPr>
        <w:t>е</w:t>
      </w:r>
      <w:r>
        <w:rPr>
          <w:rFonts w:ascii="Bodo_uzb" w:hAnsi="Bodo_uzb"/>
          <w:color w:val="000000"/>
        </w:rPr>
        <w:t>ханизмлар йиғиндисидир.</w:t>
      </w:r>
    </w:p>
    <w:p w:rsidR="00A57150" w:rsidRDefault="00A57150" w:rsidP="00A57150">
      <w:pPr>
        <w:ind w:firstLine="709"/>
        <w:jc w:val="both"/>
        <w:rPr>
          <w:rFonts w:ascii="Bodo_uzb" w:hAnsi="Bodo_uzb"/>
          <w:color w:val="000000"/>
        </w:rPr>
      </w:pPr>
      <w:r>
        <w:rPr>
          <w:rFonts w:ascii="Bodo_uzb" w:hAnsi="Bodo_uzb"/>
          <w:color w:val="000000"/>
        </w:rPr>
        <w:t>Машиналар тизимини қуйидаги  йуналишда ривожлантириш реж</w:t>
      </w:r>
      <w:r>
        <w:rPr>
          <w:rFonts w:ascii="Bodo_uzb" w:hAnsi="Bodo_uzb"/>
          <w:color w:val="000000"/>
        </w:rPr>
        <w:t>а</w:t>
      </w:r>
      <w:r>
        <w:rPr>
          <w:rFonts w:ascii="Bodo_uzb" w:hAnsi="Bodo_uzb"/>
          <w:color w:val="000000"/>
        </w:rPr>
        <w:t>ланган:</w:t>
      </w:r>
    </w:p>
    <w:p w:rsidR="00A57150" w:rsidRDefault="00A57150" w:rsidP="00A57150">
      <w:pPr>
        <w:ind w:firstLine="709"/>
        <w:jc w:val="both"/>
        <w:rPr>
          <w:rFonts w:ascii="Bodo_uzb" w:hAnsi="Bodo_uzb"/>
          <w:color w:val="000000"/>
        </w:rPr>
      </w:pPr>
      <w:r>
        <w:rPr>
          <w:rFonts w:ascii="Bodo_uzb" w:hAnsi="Bodo_uzb"/>
          <w:color w:val="000000"/>
        </w:rPr>
        <w:t>- энергетика базасининг қисман ўзгариши, яъни 10 та тортиш классига эга бўлган тракторлар ишлаб чиқариш. пахтачилик учун энг кенг ва тор қаторли ғўза қатор оралиғига ишлов бериш учун мўлжалланган «мтз-100» трактори асосида тракторлар яратиш.</w:t>
      </w:r>
    </w:p>
    <w:p w:rsidR="00A57150" w:rsidRDefault="00A57150" w:rsidP="00A57150">
      <w:pPr>
        <w:ind w:firstLine="709"/>
        <w:jc w:val="both"/>
        <w:rPr>
          <w:rFonts w:ascii="Bodo_uzb" w:hAnsi="Bodo_uzb"/>
          <w:color w:val="000000"/>
        </w:rPr>
      </w:pPr>
      <w:r>
        <w:rPr>
          <w:rFonts w:ascii="Bodo_uzb" w:hAnsi="Bodo_uzb"/>
          <w:color w:val="000000"/>
        </w:rPr>
        <w:t>- далаларни ўт босишининг олдини олиш учун плуглар оиласини яратиш;</w:t>
      </w:r>
    </w:p>
    <w:p w:rsidR="00A57150" w:rsidRDefault="00A57150" w:rsidP="00A57150">
      <w:pPr>
        <w:ind w:firstLine="709"/>
        <w:jc w:val="both"/>
        <w:rPr>
          <w:rFonts w:ascii="Bodo_uzb" w:hAnsi="Bodo_uzb"/>
          <w:color w:val="000000"/>
        </w:rPr>
      </w:pPr>
      <w:r>
        <w:rPr>
          <w:rFonts w:ascii="Bodo_uzb" w:hAnsi="Bodo_uzb"/>
          <w:color w:val="000000"/>
        </w:rPr>
        <w:t>- дон - ўғит сеялкаларининг модификацияларини масалан, рапс уруғини экадиган сеялкалар яратиш;</w:t>
      </w:r>
    </w:p>
    <w:p w:rsidR="00A57150" w:rsidRDefault="00A57150" w:rsidP="00A57150">
      <w:pPr>
        <w:ind w:firstLine="709"/>
        <w:jc w:val="both"/>
        <w:rPr>
          <w:rFonts w:ascii="Bodo_uzb" w:hAnsi="Bodo_uzb"/>
          <w:color w:val="000000"/>
        </w:rPr>
      </w:pPr>
      <w:r>
        <w:rPr>
          <w:rFonts w:ascii="Bodo_uzb" w:hAnsi="Bodo_uzb"/>
          <w:color w:val="000000"/>
        </w:rPr>
        <w:t>- эррозияга қарши кураш учун мўлжалланган техниканинг янги авл</w:t>
      </w:r>
      <w:r>
        <w:rPr>
          <w:rFonts w:ascii="Bodo_uzb" w:hAnsi="Bodo_uzb"/>
          <w:color w:val="000000"/>
        </w:rPr>
        <w:t>о</w:t>
      </w:r>
      <w:r>
        <w:rPr>
          <w:rFonts w:ascii="Bodo_uzb" w:hAnsi="Bodo_uzb"/>
          <w:color w:val="000000"/>
        </w:rPr>
        <w:t>дини яратиш;</w:t>
      </w:r>
    </w:p>
    <w:p w:rsidR="00A57150" w:rsidRDefault="00A57150" w:rsidP="00A57150">
      <w:pPr>
        <w:ind w:firstLine="709"/>
        <w:jc w:val="both"/>
        <w:rPr>
          <w:rFonts w:ascii="Bodo_uzb" w:hAnsi="Bodo_uzb"/>
          <w:color w:val="000000"/>
        </w:rPr>
      </w:pPr>
      <w:r>
        <w:rPr>
          <w:rFonts w:ascii="Bodo_uzb" w:hAnsi="Bodo_uzb"/>
          <w:color w:val="000000"/>
        </w:rPr>
        <w:t>- қуюқ ўғитларни тайёрлаш, ташиш ва солиш учун машиналар яратиш ва ишлаб чиқариш;</w:t>
      </w:r>
    </w:p>
    <w:p w:rsidR="00A57150" w:rsidRDefault="00A57150" w:rsidP="00A57150">
      <w:pPr>
        <w:ind w:firstLine="709"/>
        <w:jc w:val="both"/>
        <w:rPr>
          <w:rFonts w:ascii="Bodo_uzb" w:hAnsi="Bodo_uzb"/>
          <w:color w:val="000000"/>
        </w:rPr>
      </w:pPr>
      <w:r>
        <w:rPr>
          <w:rFonts w:ascii="Bodo_uzb" w:hAnsi="Bodo_uzb"/>
          <w:color w:val="000000"/>
        </w:rPr>
        <w:t>- паст босимли шиналарга эга бўлган транспорт-технологик воситалар яратиш;</w:t>
      </w:r>
    </w:p>
    <w:p w:rsidR="00A57150" w:rsidRDefault="00A57150" w:rsidP="00A57150">
      <w:pPr>
        <w:ind w:firstLine="709"/>
        <w:jc w:val="both"/>
        <w:rPr>
          <w:rFonts w:ascii="Bodo_uzb" w:hAnsi="Bodo_uzb"/>
          <w:color w:val="000000"/>
        </w:rPr>
      </w:pPr>
      <w:r>
        <w:rPr>
          <w:rFonts w:ascii="Bodo_uzb" w:hAnsi="Bodo_uzb"/>
          <w:color w:val="000000"/>
        </w:rPr>
        <w:t>- донли экинларни йиғиб-териб олишдаги машиналар сифатини яхш</w:t>
      </w:r>
      <w:r>
        <w:rPr>
          <w:rFonts w:ascii="Bodo_uzb" w:hAnsi="Bodo_uzb"/>
          <w:color w:val="000000"/>
        </w:rPr>
        <w:t>и</w:t>
      </w:r>
      <w:r>
        <w:rPr>
          <w:rFonts w:ascii="Bodo_uzb" w:hAnsi="Bodo_uzb"/>
          <w:color w:val="000000"/>
        </w:rPr>
        <w:t>лаш;</w:t>
      </w:r>
    </w:p>
    <w:p w:rsidR="00A57150" w:rsidRDefault="00A57150" w:rsidP="00A57150">
      <w:pPr>
        <w:ind w:firstLine="709"/>
        <w:jc w:val="both"/>
        <w:rPr>
          <w:rFonts w:ascii="Bodo_uzb" w:hAnsi="Bodo_uzb"/>
          <w:color w:val="000000"/>
        </w:rPr>
      </w:pPr>
      <w:r>
        <w:rPr>
          <w:rFonts w:ascii="Bodo_uzb" w:hAnsi="Bodo_uzb"/>
          <w:color w:val="000000"/>
        </w:rPr>
        <w:t>- дон ва уруғлар йиғиб-териб олингандан сўнг поток технологиясини жорий қилиш;</w:t>
      </w:r>
    </w:p>
    <w:p w:rsidR="00A57150" w:rsidRDefault="00A57150" w:rsidP="00A57150">
      <w:pPr>
        <w:ind w:firstLine="709"/>
        <w:jc w:val="both"/>
        <w:rPr>
          <w:rFonts w:ascii="Bodo_uzb" w:hAnsi="Bodo_uzb"/>
          <w:color w:val="000000"/>
        </w:rPr>
      </w:pPr>
      <w:r>
        <w:rPr>
          <w:rFonts w:ascii="Bodo_uzb" w:hAnsi="Bodo_uzb"/>
          <w:color w:val="000000"/>
        </w:rPr>
        <w:t>- қишлоқ хўжалиги машиналаридан фойдаланиш шароитларини яхш</w:t>
      </w:r>
      <w:r>
        <w:rPr>
          <w:rFonts w:ascii="Bodo_uzb" w:hAnsi="Bodo_uzb"/>
          <w:color w:val="000000"/>
        </w:rPr>
        <w:t>и</w:t>
      </w:r>
      <w:r>
        <w:rPr>
          <w:rFonts w:ascii="Bodo_uzb" w:hAnsi="Bodo_uzb"/>
          <w:color w:val="000000"/>
        </w:rPr>
        <w:t>лаш.</w:t>
      </w:r>
    </w:p>
    <w:p w:rsidR="00A57150" w:rsidRDefault="00A57150" w:rsidP="00A57150">
      <w:pPr>
        <w:ind w:firstLine="709"/>
        <w:jc w:val="both"/>
        <w:rPr>
          <w:rFonts w:ascii="Bodo_uzb" w:hAnsi="Bodo_uzb"/>
          <w:color w:val="000000"/>
        </w:rPr>
      </w:pPr>
      <w:r>
        <w:rPr>
          <w:rFonts w:ascii="Bodo_uzb" w:hAnsi="Bodo_uzb"/>
          <w:color w:val="000000"/>
        </w:rPr>
        <w:t>Пахтачилик учун мўлжалланган машинлар тизими зонал асосда т</w:t>
      </w:r>
      <w:r>
        <w:rPr>
          <w:rFonts w:ascii="Bodo_uzb" w:hAnsi="Bodo_uzb"/>
          <w:color w:val="000000"/>
        </w:rPr>
        <w:t>у</w:t>
      </w:r>
      <w:r>
        <w:rPr>
          <w:rFonts w:ascii="Bodo_uzb" w:hAnsi="Bodo_uzb"/>
          <w:color w:val="000000"/>
        </w:rPr>
        <w:t>зилган бўлиб, олдинги қабул қилинган машиналар тизимидан деярли фарқ қилмайди. У 46 техника воситасини, шу жумладан, 7 та янги машина ва қуролларни ўз ичига олади. Бу машиналар тизимида ҳозирги вақтда қўл кучи билан бажариладиган, масалан, чигитни экишга тайёрлаш,                                                             хўжалик ички суғориш тармоқларини созлаш ғўзани чеканка қилиш ва йиғим - т</w:t>
      </w:r>
      <w:r>
        <w:rPr>
          <w:rFonts w:ascii="Bodo_uzb" w:hAnsi="Bodo_uzb"/>
          <w:color w:val="000000"/>
        </w:rPr>
        <w:t>е</w:t>
      </w:r>
      <w:r>
        <w:rPr>
          <w:rFonts w:ascii="Bodo_uzb" w:hAnsi="Bodo_uzb"/>
          <w:color w:val="000000"/>
        </w:rPr>
        <w:t>рим машиналарини    дала    чеккасида    айланадиган    минтақа-бурилиш зоналарини тайёрлаш каби технологик жараёнларни механизациялаш кўзда т</w:t>
      </w:r>
      <w:r>
        <w:rPr>
          <w:rFonts w:ascii="Bodo_uzb" w:hAnsi="Bodo_uzb"/>
          <w:color w:val="000000"/>
        </w:rPr>
        <w:t>у</w:t>
      </w:r>
      <w:r>
        <w:rPr>
          <w:rFonts w:ascii="Bodo_uzb" w:hAnsi="Bodo_uzb"/>
          <w:color w:val="000000"/>
        </w:rPr>
        <w:t>тилган.</w:t>
      </w:r>
    </w:p>
    <w:p w:rsidR="00A57150" w:rsidRDefault="00A57150" w:rsidP="00A57150">
      <w:pPr>
        <w:ind w:firstLine="709"/>
        <w:jc w:val="both"/>
        <w:rPr>
          <w:rFonts w:ascii="Bodo_uzb" w:hAnsi="Bodo_uzb"/>
          <w:color w:val="000000"/>
        </w:rPr>
      </w:pPr>
      <w:r>
        <w:rPr>
          <w:rFonts w:ascii="Bodo_uzb" w:hAnsi="Bodo_uzb"/>
          <w:color w:val="000000"/>
        </w:rPr>
        <w:t>қишлоқ хўжалиги корхоналари ихтисослаштирилганда, қабул қилинган агротехникага ишларини ташкил қилиш ва бошқаларга қараб машиналар тизими қуйидаги турларга бўлинади:</w:t>
      </w:r>
    </w:p>
    <w:p w:rsidR="00A57150" w:rsidRDefault="00A57150" w:rsidP="00A57150">
      <w:pPr>
        <w:numPr>
          <w:ilvl w:val="0"/>
          <w:numId w:val="2"/>
        </w:numPr>
        <w:ind w:left="0" w:firstLine="709"/>
        <w:jc w:val="both"/>
        <w:rPr>
          <w:rFonts w:ascii="Bodo_uzb" w:hAnsi="Bodo_uzb"/>
          <w:color w:val="000000"/>
        </w:rPr>
      </w:pPr>
      <w:r>
        <w:rPr>
          <w:rFonts w:ascii="Bodo_uzb" w:hAnsi="Bodo_uzb"/>
          <w:color w:val="000000"/>
        </w:rPr>
        <w:lastRenderedPageBreak/>
        <w:t>айрим экинларни етиштириш ва ҳосилини йиғиб-териб олиш, масалан, пахта етиштириш учун;</w:t>
      </w:r>
    </w:p>
    <w:p w:rsidR="00A57150" w:rsidRDefault="00A57150" w:rsidP="00A57150">
      <w:pPr>
        <w:numPr>
          <w:ilvl w:val="0"/>
          <w:numId w:val="2"/>
        </w:numPr>
        <w:spacing w:before="20"/>
        <w:ind w:left="0" w:firstLine="709"/>
        <w:jc w:val="both"/>
        <w:rPr>
          <w:rFonts w:ascii="Bodo_uzb" w:hAnsi="Bodo_uzb"/>
          <w:color w:val="000000"/>
        </w:rPr>
      </w:pPr>
      <w:r>
        <w:rPr>
          <w:rFonts w:ascii="Bodo_uzb" w:hAnsi="Bodo_uzb"/>
          <w:color w:val="000000"/>
        </w:rPr>
        <w:t>бир неча жараёнларни бажариш учун;</w:t>
      </w:r>
    </w:p>
    <w:p w:rsidR="00A57150" w:rsidRDefault="00A57150" w:rsidP="00A57150">
      <w:pPr>
        <w:numPr>
          <w:ilvl w:val="0"/>
          <w:numId w:val="2"/>
        </w:numPr>
        <w:spacing w:before="40"/>
        <w:ind w:left="0" w:firstLine="709"/>
        <w:jc w:val="both"/>
        <w:rPr>
          <w:rFonts w:ascii="Bodo_uzb" w:hAnsi="Bodo_uzb"/>
          <w:color w:val="000000"/>
        </w:rPr>
      </w:pPr>
      <w:r>
        <w:rPr>
          <w:rFonts w:ascii="Bodo_uzb" w:hAnsi="Bodo_uzb"/>
          <w:color w:val="000000"/>
        </w:rPr>
        <w:t xml:space="preserve">тармоқлар-далачилик, чорвачилик ва бошқалар учун; </w:t>
      </w:r>
    </w:p>
    <w:p w:rsidR="00A57150" w:rsidRDefault="00A57150" w:rsidP="00A57150">
      <w:pPr>
        <w:numPr>
          <w:ilvl w:val="0"/>
          <w:numId w:val="2"/>
        </w:numPr>
        <w:ind w:left="0" w:firstLine="709"/>
        <w:jc w:val="both"/>
        <w:rPr>
          <w:rFonts w:ascii="Bodo_uzb" w:hAnsi="Bodo_uzb"/>
          <w:color w:val="000000"/>
        </w:rPr>
      </w:pPr>
      <w:r>
        <w:rPr>
          <w:rFonts w:ascii="Bodo_uzb" w:hAnsi="Bodo_uzb"/>
          <w:color w:val="000000"/>
        </w:rPr>
        <w:t>маълум қишлоқ хўжалиги зонасида ишлаб чиқариш жараёнларини комплекс механизациялаш учун;</w:t>
      </w:r>
    </w:p>
    <w:p w:rsidR="00A57150" w:rsidRDefault="00A57150" w:rsidP="00A57150">
      <w:pPr>
        <w:numPr>
          <w:ilvl w:val="0"/>
          <w:numId w:val="2"/>
        </w:numPr>
        <w:ind w:left="0" w:firstLine="709"/>
        <w:jc w:val="both"/>
        <w:rPr>
          <w:rFonts w:ascii="Bodo_uzb" w:hAnsi="Bodo_uzb"/>
          <w:color w:val="000000"/>
        </w:rPr>
      </w:pPr>
      <w:r>
        <w:rPr>
          <w:rFonts w:ascii="Bodo_uzb" w:hAnsi="Bodo_uzb"/>
          <w:color w:val="000000"/>
        </w:rPr>
        <w:t>хўжалик зонасига хос бўлган алоҳида хўжаликдаги ишлаб чиқариш жараёнларини комплекс механизациялаш учун.</w:t>
      </w:r>
    </w:p>
    <w:p w:rsidR="00A57150" w:rsidRDefault="00A57150" w:rsidP="00A57150">
      <w:pPr>
        <w:ind w:firstLine="709"/>
        <w:jc w:val="both"/>
        <w:rPr>
          <w:rFonts w:ascii="Bodo_uzb" w:hAnsi="Bodo_uzb"/>
          <w:color w:val="000000"/>
        </w:rPr>
      </w:pPr>
      <w:r>
        <w:rPr>
          <w:rFonts w:ascii="Bodo_uzb" w:hAnsi="Bodo_uzb"/>
          <w:color w:val="000000"/>
        </w:rPr>
        <w:t>Машиналар тизимига кирувчи машина фақат экин турига қараб эмас, балки шу зонанинг табиий - иқлим шароитига қараб ҳам табақаланади. Масалан, суғориладиган ва суғорилмайдиган   (лалмикор)   ерларда макк</w:t>
      </w:r>
      <w:r>
        <w:rPr>
          <w:rFonts w:ascii="Bodo_uzb" w:hAnsi="Bodo_uzb"/>
          <w:color w:val="000000"/>
        </w:rPr>
        <w:t>а</w:t>
      </w:r>
      <w:r>
        <w:rPr>
          <w:rFonts w:ascii="Bodo_uzb" w:hAnsi="Bodo_uzb"/>
          <w:color w:val="000000"/>
        </w:rPr>
        <w:t>жўхори, буғдой, картошка ва бошқаларни етиштириш жараёнини комплекс механиз</w:t>
      </w:r>
      <w:r>
        <w:rPr>
          <w:rFonts w:ascii="Bodo_uzb" w:hAnsi="Bodo_uzb"/>
          <w:color w:val="000000"/>
        </w:rPr>
        <w:t>а</w:t>
      </w:r>
      <w:r>
        <w:rPr>
          <w:rFonts w:ascii="Bodo_uzb" w:hAnsi="Bodo_uzb"/>
          <w:color w:val="000000"/>
        </w:rPr>
        <w:t>циялаштириш учун маълум талаблар қўйилади. Шу билан бир қаторда улардан олинадиган ҳосил бирлигига, энг кам меҳнат ва маблағ сарфланган ҳолда, сифатли ва юқори ҳосил олиш мумкин бўлиши шарт.</w:t>
      </w:r>
    </w:p>
    <w:p w:rsidR="00A57150" w:rsidRDefault="00A57150" w:rsidP="00A57150">
      <w:pPr>
        <w:ind w:firstLine="709"/>
        <w:jc w:val="both"/>
        <w:rPr>
          <w:rFonts w:ascii="Bodo_uzb" w:hAnsi="Bodo_uzb"/>
          <w:color w:val="000000"/>
        </w:rPr>
      </w:pPr>
      <w:r>
        <w:rPr>
          <w:rFonts w:ascii="Bodo_uzb" w:hAnsi="Bodo_uzb"/>
          <w:color w:val="000000"/>
        </w:rPr>
        <w:t>Машиналар тизими тупроқ - иқлим, ишлаб чиқаришга мос бўлиши, экинларни парвариш қилиш ва ҳосилни йиғиб - териб олишда келажакда қўлланиладиган илғор технология ва ташкилий ишларни ҳисобга олиш, иш унумини ошириш ва қишлоқ хўжалиги маҳсулоти бирлиги таннархини к</w:t>
      </w:r>
      <w:r>
        <w:rPr>
          <w:rFonts w:ascii="Bodo_uzb" w:hAnsi="Bodo_uzb"/>
          <w:color w:val="000000"/>
        </w:rPr>
        <w:t>а</w:t>
      </w:r>
      <w:r>
        <w:rPr>
          <w:rFonts w:ascii="Bodo_uzb" w:hAnsi="Bodo_uzb"/>
          <w:color w:val="000000"/>
        </w:rPr>
        <w:t>майтиришга эришиш, иложи борича, хўжаликдаги трактор, камбайн ва қишлоқ хўжалиги машиналарининг тури ва маркалари камайтирилиши керак. Лекин ҳамма ишларни юқори самарадорлик билан бажариш учун керакли  микдорда  техника  воситаларига  эга  бўлиш,  машиналар тизимидаги ҳар бир машина агротехника ва зоотехника талабларига тўлиқ жавоб бера оладиган, поток усулида ишлайдиган машиналар комплекси бир-бири билан технологик жараёнлар узлуксизлиги ва иш унуми билан, қатор оралиғига ишлов берадиган машиналар қатор оралиғи кенглиги ва қатор оралиғига бир йўла ишлов бериши билан боғлиқ ва машиналар тизими юқори техник -иқтисодий кўрсаткичла</w:t>
      </w:r>
      <w:r>
        <w:rPr>
          <w:rFonts w:ascii="Bodo_uzb" w:hAnsi="Bodo_uzb"/>
          <w:color w:val="000000"/>
        </w:rPr>
        <w:t>р</w:t>
      </w:r>
      <w:r>
        <w:rPr>
          <w:rFonts w:ascii="Bodo_uzb" w:hAnsi="Bodo_uzb"/>
          <w:color w:val="000000"/>
        </w:rPr>
        <w:t>га эга бўлиши керак.</w:t>
      </w:r>
    </w:p>
    <w:p w:rsidR="00A57150" w:rsidRDefault="00A57150" w:rsidP="00A57150">
      <w:pPr>
        <w:ind w:firstLine="709"/>
        <w:jc w:val="both"/>
        <w:rPr>
          <w:rFonts w:ascii="Bodo_uzb" w:hAnsi="Bodo_uzb"/>
          <w:color w:val="000000"/>
        </w:rPr>
      </w:pPr>
      <w:r>
        <w:rPr>
          <w:rFonts w:ascii="Bodo_uzb" w:hAnsi="Bodo_uzb"/>
          <w:color w:val="000000"/>
        </w:rPr>
        <w:t>Машиналар тизимининг техник-иқтисодий кўрсаткичларига мех</w:t>
      </w:r>
      <w:r>
        <w:rPr>
          <w:rFonts w:ascii="Bodo_uzb" w:hAnsi="Bodo_uzb"/>
          <w:color w:val="000000"/>
        </w:rPr>
        <w:t>а</w:t>
      </w:r>
      <w:r>
        <w:rPr>
          <w:rFonts w:ascii="Bodo_uzb" w:hAnsi="Bodo_uzb"/>
          <w:color w:val="000000"/>
        </w:rPr>
        <w:t>низациялаштирилган ишларнинг даражаси (%да), ишнинг энергия билан таъминланиши, яъни бир гектар ерга тўғри келадиган энергия билан таъминланиши, сўмларда ифодаланадиган машина таъминоти ва механ</w:t>
      </w:r>
      <w:r>
        <w:rPr>
          <w:rFonts w:ascii="Bodo_uzb" w:hAnsi="Bodo_uzb"/>
          <w:color w:val="000000"/>
        </w:rPr>
        <w:t>и</w:t>
      </w:r>
      <w:r>
        <w:rPr>
          <w:rFonts w:ascii="Bodo_uzb" w:hAnsi="Bodo_uzb"/>
          <w:color w:val="000000"/>
        </w:rPr>
        <w:t>зациялаштирилган ишларнинг зичлиги,  машина-тракторли агрегатнинг металл сиғими, яъни бир гектар ишлов бериладиган ерга тўғри келадиган масса бирлиги, техниканинг бир гектар ерга тўғри келадиган солиштирма босими ва бошқалар киради.</w:t>
      </w:r>
    </w:p>
    <w:p w:rsidR="00A57150" w:rsidRDefault="00A57150" w:rsidP="00A57150">
      <w:pPr>
        <w:ind w:firstLine="709"/>
        <w:jc w:val="both"/>
        <w:rPr>
          <w:rFonts w:ascii="Bodo_uzb" w:hAnsi="Bodo_uzb"/>
          <w:color w:val="000000"/>
        </w:rPr>
      </w:pPr>
      <w:r>
        <w:rPr>
          <w:rFonts w:ascii="Bodo_uzb" w:hAnsi="Bodo_uzb"/>
          <w:color w:val="000000"/>
        </w:rPr>
        <w:t>Юқори даражада механизациялаштирилган қишлоқ хўжалиги ко</w:t>
      </w:r>
      <w:r>
        <w:rPr>
          <w:rFonts w:ascii="Bodo_uzb" w:hAnsi="Bodo_uzb"/>
          <w:color w:val="000000"/>
        </w:rPr>
        <w:t>р</w:t>
      </w:r>
      <w:r>
        <w:rPr>
          <w:rFonts w:ascii="Bodo_uzb" w:hAnsi="Bodo_uzb"/>
          <w:color w:val="000000"/>
        </w:rPr>
        <w:t>хоналарида машина ва қуроллар айрим технология жараёнларида жуда  мухим вазифани бажаради.</w:t>
      </w:r>
    </w:p>
    <w:p w:rsidR="00A57150" w:rsidRDefault="00A57150" w:rsidP="00A57150">
      <w:pPr>
        <w:ind w:firstLine="709"/>
        <w:jc w:val="both"/>
        <w:rPr>
          <w:rFonts w:ascii="Bodo_uzb" w:hAnsi="Bodo_uzb"/>
          <w:color w:val="000000"/>
        </w:rPr>
      </w:pPr>
      <w:r>
        <w:rPr>
          <w:rFonts w:ascii="Bodo_uzb" w:hAnsi="Bodo_uzb"/>
          <w:color w:val="000000"/>
        </w:rPr>
        <w:t>Техникада бир турдаги энергияни иккинчи турга айлантириб берувчи ва маълум ишларни бажарувчи механизм ва узеллар йиғиндисига машина деб аталади. Машиналар вазифаларига қараб қуйидаги турларга бўлинади:</w:t>
      </w:r>
    </w:p>
    <w:p w:rsidR="00A57150" w:rsidRDefault="00A57150" w:rsidP="00A57150">
      <w:pPr>
        <w:ind w:firstLine="709"/>
        <w:jc w:val="both"/>
        <w:rPr>
          <w:rFonts w:ascii="Bodo_uzb" w:hAnsi="Bodo_uzb"/>
          <w:color w:val="000000"/>
        </w:rPr>
      </w:pPr>
      <w:r>
        <w:rPr>
          <w:rFonts w:ascii="Bodo_uzb" w:hAnsi="Bodo_uzb"/>
          <w:color w:val="000000"/>
        </w:rPr>
        <w:lastRenderedPageBreak/>
        <w:t>• машина двигателлар. Улар воситасида бир турдаги энергия ишлат</w:t>
      </w:r>
      <w:r>
        <w:rPr>
          <w:rFonts w:ascii="Bodo_uzb" w:hAnsi="Bodo_uzb"/>
          <w:color w:val="000000"/>
        </w:rPr>
        <w:t>и</w:t>
      </w:r>
      <w:r>
        <w:rPr>
          <w:rFonts w:ascii="Bodo_uzb" w:hAnsi="Bodo_uzb"/>
          <w:color w:val="000000"/>
        </w:rPr>
        <w:t>лиши қулай бўлган бошқа турдаги энергияга айлантириб берилади;</w:t>
      </w:r>
    </w:p>
    <w:p w:rsidR="00A57150" w:rsidRDefault="00A57150" w:rsidP="00A57150">
      <w:pPr>
        <w:ind w:firstLine="709"/>
        <w:jc w:val="both"/>
        <w:rPr>
          <w:rFonts w:ascii="Bodo_uzb" w:hAnsi="Bodo_uzb"/>
          <w:color w:val="000000"/>
        </w:rPr>
      </w:pPr>
      <w:r>
        <w:rPr>
          <w:rFonts w:ascii="Bodo_uzb" w:hAnsi="Bodo_uzb"/>
          <w:color w:val="000000"/>
        </w:rPr>
        <w:t>• иш машиналари ёки қишлоқ хўжалиги машина ва қуроллари. бу машиналар    ишлов    бериладиган    материалларни,    иш объектларин</w:t>
      </w:r>
      <w:r>
        <w:rPr>
          <w:rFonts w:ascii="Bodo_uzb" w:hAnsi="Bodo_uzb"/>
          <w:color w:val="000000"/>
        </w:rPr>
        <w:t>и</w:t>
      </w:r>
      <w:r>
        <w:rPr>
          <w:rFonts w:ascii="Bodo_uzb" w:hAnsi="Bodo_uzb"/>
          <w:color w:val="000000"/>
        </w:rPr>
        <w:t>нинг  керакли  даражадаги шакли, хоссаси, ҳолати, вазиятини ўзга</w:t>
      </w:r>
      <w:r>
        <w:rPr>
          <w:rFonts w:ascii="Bodo_uzb" w:hAnsi="Bodo_uzb"/>
          <w:color w:val="000000"/>
        </w:rPr>
        <w:t>р</w:t>
      </w:r>
      <w:r>
        <w:rPr>
          <w:rFonts w:ascii="Bodo_uzb" w:hAnsi="Bodo_uzb"/>
          <w:color w:val="000000"/>
        </w:rPr>
        <w:t>тириб боради;</w:t>
      </w:r>
    </w:p>
    <w:p w:rsidR="00A57150" w:rsidRDefault="00A57150" w:rsidP="00A57150">
      <w:pPr>
        <w:ind w:firstLine="709"/>
        <w:jc w:val="both"/>
        <w:rPr>
          <w:rFonts w:ascii="Bodo_uzb" w:hAnsi="Bodo_uzb"/>
          <w:color w:val="000000"/>
        </w:rPr>
      </w:pPr>
      <w:r>
        <w:rPr>
          <w:rFonts w:ascii="Bodo_uzb" w:hAnsi="Bodo_uzb"/>
          <w:color w:val="000000"/>
        </w:rPr>
        <w:t>• иш   машиналарининг   асоси иш бажарувчи м</w:t>
      </w:r>
      <w:r>
        <w:rPr>
          <w:rFonts w:ascii="Bodo_uzb" w:hAnsi="Bodo_uzb"/>
          <w:color w:val="000000"/>
        </w:rPr>
        <w:t>е</w:t>
      </w:r>
      <w:r>
        <w:rPr>
          <w:rFonts w:ascii="Bodo_uzb" w:hAnsi="Bodo_uzb"/>
          <w:color w:val="000000"/>
        </w:rPr>
        <w:t>ханизмлар ҳисобланади. Керакли технологик жараёнларни бажариш учун ҳаракат иш машиналари орқали бажарувчи механизмларга узатилади.</w:t>
      </w:r>
    </w:p>
    <w:p w:rsidR="00A57150" w:rsidRDefault="00A57150" w:rsidP="00A57150">
      <w:pPr>
        <w:ind w:firstLine="709"/>
        <w:jc w:val="both"/>
        <w:rPr>
          <w:rFonts w:ascii="Bodo_uzb" w:hAnsi="Bodo_uzb"/>
          <w:color w:val="000000"/>
        </w:rPr>
      </w:pPr>
      <w:r>
        <w:rPr>
          <w:rFonts w:ascii="Bodo_uzb" w:hAnsi="Bodo_uzb"/>
          <w:color w:val="000000"/>
        </w:rPr>
        <w:t>қишлоқ хўжалигида механизациялаштирилган технологик жараёнлар машина тракторли агрегатлар воситасида бажарилади. Улар энергия ма</w:t>
      </w:r>
      <w:r>
        <w:rPr>
          <w:rFonts w:ascii="Bodo_uzb" w:hAnsi="Bodo_uzb"/>
          <w:color w:val="000000"/>
        </w:rPr>
        <w:t>н</w:t>
      </w:r>
      <w:r>
        <w:rPr>
          <w:rFonts w:ascii="Bodo_uzb" w:hAnsi="Bodo_uzb"/>
          <w:color w:val="000000"/>
        </w:rPr>
        <w:t>баи, иш машиналари ҳамда энергия манбаида ҳосил қилинадиган эне</w:t>
      </w:r>
      <w:r>
        <w:rPr>
          <w:rFonts w:ascii="Bodo_uzb" w:hAnsi="Bodo_uzb"/>
          <w:color w:val="000000"/>
        </w:rPr>
        <w:t>р</w:t>
      </w:r>
      <w:r>
        <w:rPr>
          <w:rFonts w:ascii="Bodo_uzb" w:hAnsi="Bodo_uzb"/>
          <w:color w:val="000000"/>
        </w:rPr>
        <w:t>гияни  машиналарга узатувчи механизмлардан (трансмиссия) тузилган бўлади. Энергия манбаи сифатида трактор, ўзиюрар шасси, ички ёнув ёки электрдвигателлари ва бошқалар қўлланиши мумкин.</w:t>
      </w:r>
    </w:p>
    <w:p w:rsidR="00A57150" w:rsidRDefault="00A57150" w:rsidP="00A57150">
      <w:pPr>
        <w:ind w:firstLine="709"/>
        <w:jc w:val="both"/>
        <w:rPr>
          <w:rFonts w:ascii="Bodo_uzb" w:hAnsi="Bodo_uzb"/>
          <w:color w:val="000000"/>
        </w:rPr>
      </w:pPr>
      <w:r>
        <w:rPr>
          <w:rFonts w:ascii="Bodo_uzb" w:hAnsi="Bodo_uzb"/>
          <w:color w:val="000000"/>
        </w:rPr>
        <w:t>қишлоқ хўжалигида дала ва транспорт ишларини бажаришда энг кенг қўлланиладиган механикавий энергия манбаи трактордир. Тракторларга, одатда, иш машиналари тиркалиб ёки ўрнатилиб ишлатилади. Тракторга иш машиналари тиркагичлар воситасида тиркалиб ишлатилади. Бу ҳолда тирк</w:t>
      </w:r>
      <w:r>
        <w:rPr>
          <w:rFonts w:ascii="Bodo_uzb" w:hAnsi="Bodo_uzb"/>
          <w:color w:val="000000"/>
        </w:rPr>
        <w:t>а</w:t>
      </w:r>
      <w:r>
        <w:rPr>
          <w:rFonts w:ascii="Bodo_uzb" w:hAnsi="Bodo_uzb"/>
          <w:color w:val="000000"/>
        </w:rPr>
        <w:t>гичлар энергияни энергия манбаидан иш органларига узатиш механизмл</w:t>
      </w:r>
      <w:r>
        <w:rPr>
          <w:rFonts w:ascii="Bodo_uzb" w:hAnsi="Bodo_uzb"/>
          <w:color w:val="000000"/>
        </w:rPr>
        <w:t>а</w:t>
      </w:r>
      <w:r>
        <w:rPr>
          <w:rFonts w:ascii="Bodo_uzb" w:hAnsi="Bodo_uzb"/>
          <w:color w:val="000000"/>
        </w:rPr>
        <w:t>ри-трансмиссия вазифасини бажаради.</w:t>
      </w:r>
    </w:p>
    <w:p w:rsidR="00A57150" w:rsidRDefault="00A57150" w:rsidP="00A57150">
      <w:pPr>
        <w:ind w:firstLine="709"/>
        <w:jc w:val="both"/>
        <w:rPr>
          <w:rFonts w:ascii="Bodo_uzb" w:hAnsi="Bodo_uzb"/>
          <w:color w:val="000000"/>
        </w:rPr>
      </w:pPr>
      <w:r>
        <w:rPr>
          <w:rFonts w:ascii="Bodo_uzb" w:hAnsi="Bodo_uzb"/>
          <w:color w:val="000000"/>
        </w:rPr>
        <w:t>Энергетик қисми трактор ёки ўзиюрар шасси, иш машиналари ва уларни бириктириб турувчи механизмлар йиғиндисидан ташкил топган ва бир вақтнинг ўзида бир ёки бир неча технологик жараёнларни бажарадиган машина ва механизмлар йиғиндисига машина-тракторли агрегат деб атал</w:t>
      </w:r>
      <w:r>
        <w:rPr>
          <w:rFonts w:ascii="Bodo_uzb" w:hAnsi="Bodo_uzb"/>
          <w:color w:val="000000"/>
        </w:rPr>
        <w:t>а</w:t>
      </w:r>
      <w:r>
        <w:rPr>
          <w:rFonts w:ascii="Bodo_uzb" w:hAnsi="Bodo_uzb"/>
          <w:color w:val="000000"/>
        </w:rPr>
        <w:t>ди.</w:t>
      </w:r>
    </w:p>
    <w:p w:rsidR="00A57150" w:rsidRDefault="00A57150" w:rsidP="00A57150">
      <w:pPr>
        <w:ind w:firstLine="709"/>
        <w:jc w:val="both"/>
        <w:rPr>
          <w:rFonts w:ascii="Bodo_uzb" w:hAnsi="Bodo_uzb"/>
          <w:color w:val="000000"/>
        </w:rPr>
      </w:pPr>
      <w:r>
        <w:rPr>
          <w:rFonts w:ascii="Bodo_uzb" w:hAnsi="Bodo_uzb"/>
          <w:color w:val="000000"/>
        </w:rPr>
        <w:t>Машина - тракторли агрегатлар бажарадиган ишларнинг турига қараб ҳайдов, экин экиш, кўчат ўтқазиш, чопиқ ва бошқа ишларни бажаришга мўлжалланган бўлади.</w:t>
      </w:r>
    </w:p>
    <w:p w:rsidR="00A57150" w:rsidRDefault="00A57150" w:rsidP="00A57150">
      <w:pPr>
        <w:ind w:firstLine="709"/>
        <w:jc w:val="both"/>
        <w:rPr>
          <w:rFonts w:ascii="Bodo_uzb" w:hAnsi="Bodo_uzb"/>
          <w:color w:val="000000"/>
        </w:rPr>
      </w:pPr>
      <w:r>
        <w:rPr>
          <w:rFonts w:ascii="Bodo_uzb" w:hAnsi="Bodo_uzb"/>
          <w:color w:val="000000"/>
        </w:rPr>
        <w:t>Агар машина-тракторли агрегат трактор ва унга ишлатиладиган юк ташиш воситалари-техникалардан ёки тракторлардан иборат бўлса ёҳуд тракторларга к</w:t>
      </w:r>
      <w:r>
        <w:rPr>
          <w:rFonts w:ascii="Bodo_uzb" w:hAnsi="Bodo_uzb"/>
          <w:color w:val="000000"/>
        </w:rPr>
        <w:t>у</w:t>
      </w:r>
      <w:r>
        <w:rPr>
          <w:rFonts w:ascii="Bodo_uzb" w:hAnsi="Bodo_uzb"/>
          <w:color w:val="000000"/>
        </w:rPr>
        <w:t>зов ўрнатилган бўлса, бундай агрегатларга юк ташиш машина-тракторли а</w:t>
      </w:r>
      <w:r>
        <w:rPr>
          <w:rFonts w:ascii="Bodo_uzb" w:hAnsi="Bodo_uzb"/>
          <w:color w:val="000000"/>
        </w:rPr>
        <w:t>г</w:t>
      </w:r>
      <w:r>
        <w:rPr>
          <w:rFonts w:ascii="Bodo_uzb" w:hAnsi="Bodo_uzb"/>
          <w:color w:val="000000"/>
        </w:rPr>
        <w:t>регатлар деб аталади.</w:t>
      </w:r>
    </w:p>
    <w:p w:rsidR="00A57150" w:rsidRDefault="00A57150" w:rsidP="00A57150">
      <w:pPr>
        <w:ind w:firstLine="709"/>
        <w:jc w:val="both"/>
        <w:rPr>
          <w:rFonts w:ascii="Bodo_uzb" w:hAnsi="Bodo_uzb"/>
          <w:color w:val="0000FF"/>
        </w:rPr>
      </w:pPr>
      <w:r>
        <w:rPr>
          <w:rFonts w:ascii="Bodo_uzb" w:hAnsi="Bodo_uzb"/>
          <w:color w:val="000000"/>
        </w:rPr>
        <w:t>Машина-тракторли агрегатлар бир вақтнинг ўзида бажарадиган ишла</w:t>
      </w:r>
      <w:r>
        <w:rPr>
          <w:rFonts w:ascii="Bodo_uzb" w:hAnsi="Bodo_uzb"/>
          <w:color w:val="000000"/>
        </w:rPr>
        <w:t>р</w:t>
      </w:r>
      <w:r>
        <w:rPr>
          <w:rFonts w:ascii="Bodo_uzb" w:hAnsi="Bodo_uzb"/>
          <w:color w:val="000000"/>
        </w:rPr>
        <w:t xml:space="preserve"> сонига қараб оддий, мураккаб комплекс турларга бўлинади. Оддий машина - тракторли агрегатлар фақат битта технологик жараённи бажаради. Мураккаб машина-тракторли агрегатларни, одатда, комбайнлар деб аталади. Бундай агрегатлар бир неча кетма-кет ва бир вақтни ўзида б</w:t>
      </w:r>
      <w:r>
        <w:rPr>
          <w:rFonts w:ascii="Bodo_uzb" w:hAnsi="Bodo_uzb"/>
          <w:color w:val="000000"/>
        </w:rPr>
        <w:t>а</w:t>
      </w:r>
      <w:r>
        <w:rPr>
          <w:rFonts w:ascii="Bodo_uzb" w:hAnsi="Bodo_uzb"/>
          <w:color w:val="000000"/>
        </w:rPr>
        <w:t>жариладиган технологик жараёнларни бажариш учун ишлатилади. Бунга мисол тариқасида дон комбайнлари, курак териш ва бошқа агрегатларни кўрсатиш мумкин.</w:t>
      </w:r>
    </w:p>
    <w:p w:rsidR="00A57150" w:rsidRDefault="00A57150" w:rsidP="00A57150">
      <w:pPr>
        <w:ind w:firstLine="709"/>
        <w:jc w:val="both"/>
        <w:rPr>
          <w:rFonts w:ascii="Bodo_uzb" w:hAnsi="Bodo_uzb"/>
          <w:color w:val="000000"/>
        </w:rPr>
      </w:pPr>
      <w:r>
        <w:rPr>
          <w:rFonts w:ascii="Bodo_uzb" w:hAnsi="Bodo_uzb"/>
          <w:color w:val="000000"/>
        </w:rPr>
        <w:t>Комплекс машина-тракторли агрегатлар даладан бир ўтишида кетма-кет бир неча технологик жараёнларни бажаради. Механизациялаштирилган технологик жараёнлар кўчма (мобиль) ст</w:t>
      </w:r>
      <w:r>
        <w:rPr>
          <w:rFonts w:ascii="Bodo_uzb" w:hAnsi="Bodo_uzb"/>
          <w:color w:val="000000"/>
        </w:rPr>
        <w:t>а</w:t>
      </w:r>
      <w:r>
        <w:rPr>
          <w:rFonts w:ascii="Bodo_uzb" w:hAnsi="Bodo_uzb"/>
          <w:color w:val="000000"/>
        </w:rPr>
        <w:t>ционар, кўчма стационар турларига бўлинади.</w:t>
      </w:r>
    </w:p>
    <w:p w:rsidR="00A57150" w:rsidRDefault="00A57150" w:rsidP="00A57150">
      <w:pPr>
        <w:ind w:firstLine="709"/>
        <w:jc w:val="both"/>
        <w:rPr>
          <w:rFonts w:ascii="Bodo_uzb" w:hAnsi="Bodo_uzb"/>
          <w:color w:val="000000"/>
        </w:rPr>
      </w:pPr>
      <w:r>
        <w:rPr>
          <w:rFonts w:ascii="Bodo_uzb" w:hAnsi="Bodo_uzb"/>
          <w:color w:val="000000"/>
        </w:rPr>
        <w:t>Кўчма технология жараёнлар иш машиналари энергия манбаи ёрд</w:t>
      </w:r>
      <w:r>
        <w:rPr>
          <w:rFonts w:ascii="Bodo_uzb" w:hAnsi="Bodo_uzb"/>
          <w:color w:val="000000"/>
        </w:rPr>
        <w:t>а</w:t>
      </w:r>
      <w:r>
        <w:rPr>
          <w:rFonts w:ascii="Bodo_uzb" w:hAnsi="Bodo_uzb"/>
          <w:color w:val="000000"/>
        </w:rPr>
        <w:t>мида дала бўйлаб ҳаракат қилиб юриши натижасида содир бўлади.</w:t>
      </w:r>
    </w:p>
    <w:p w:rsidR="00A57150" w:rsidRDefault="00A57150" w:rsidP="00A57150">
      <w:pPr>
        <w:ind w:firstLine="709"/>
        <w:jc w:val="both"/>
        <w:rPr>
          <w:rFonts w:ascii="Bodo_uzb" w:hAnsi="Bodo_uzb"/>
          <w:color w:val="000000"/>
        </w:rPr>
      </w:pPr>
      <w:r>
        <w:rPr>
          <w:rFonts w:ascii="Bodo_uzb" w:hAnsi="Bodo_uzb"/>
          <w:color w:val="000000"/>
        </w:rPr>
        <w:lastRenderedPageBreak/>
        <w:t>Стационар технологик жараёнлар олдиндан тайёрлаб қўйилган жойла</w:t>
      </w:r>
      <w:r>
        <w:rPr>
          <w:rFonts w:ascii="Bodo_uzb" w:hAnsi="Bodo_uzb"/>
          <w:color w:val="000000"/>
        </w:rPr>
        <w:t>р</w:t>
      </w:r>
      <w:r>
        <w:rPr>
          <w:rFonts w:ascii="Bodo_uzb" w:hAnsi="Bodo_uzb"/>
          <w:color w:val="000000"/>
        </w:rPr>
        <w:t>ни,  жойлаштирилган машиналарга (хирмонларда, биноларда,</w:t>
      </w:r>
      <w:r>
        <w:rPr>
          <w:rFonts w:ascii="Bodo_uzb" w:hAnsi="Bodo_uzb"/>
          <w:color w:val="0000FF"/>
        </w:rPr>
        <w:t xml:space="preserve"> </w:t>
      </w:r>
      <w:r>
        <w:rPr>
          <w:rFonts w:ascii="Bodo_uzb" w:hAnsi="Bodo_uzb"/>
          <w:color w:val="000000"/>
        </w:rPr>
        <w:t>бостирмада ва бошқаларда) ишлов бериладиган қишлоқ хўжалиги материа</w:t>
      </w:r>
      <w:r>
        <w:rPr>
          <w:rFonts w:ascii="Bodo_uzb" w:hAnsi="Bodo_uzb"/>
          <w:color w:val="000000"/>
        </w:rPr>
        <w:t>л</w:t>
      </w:r>
      <w:r>
        <w:rPr>
          <w:rFonts w:ascii="Bodo_uzb" w:hAnsi="Bodo_uzb"/>
          <w:color w:val="000000"/>
        </w:rPr>
        <w:t>ларини ташиб келиб, бажариш йўли билан амалга оширилади. Агар агр</w:t>
      </w:r>
      <w:r>
        <w:rPr>
          <w:rFonts w:ascii="Bodo_uzb" w:hAnsi="Bodo_uzb"/>
          <w:color w:val="000000"/>
        </w:rPr>
        <w:t>е</w:t>
      </w:r>
      <w:r>
        <w:rPr>
          <w:rFonts w:ascii="Bodo_uzb" w:hAnsi="Bodo_uzb"/>
          <w:color w:val="000000"/>
        </w:rPr>
        <w:t>гат далада ҳаракатланаётган вақтида тўхтаб-тўхтаб иш бажарса (масалан, кўрак чувиш машинаси), у кўчма-стационар туркумига к</w:t>
      </w:r>
      <w:r>
        <w:rPr>
          <w:rFonts w:ascii="Bodo_uzb" w:hAnsi="Bodo_uzb"/>
          <w:color w:val="000000"/>
        </w:rPr>
        <w:t>и</w:t>
      </w:r>
      <w:r>
        <w:rPr>
          <w:rFonts w:ascii="Bodo_uzb" w:hAnsi="Bodo_uzb"/>
          <w:color w:val="000000"/>
        </w:rPr>
        <w:t>ради.</w:t>
      </w:r>
    </w:p>
    <w:p w:rsidR="00A57150" w:rsidRDefault="00A57150" w:rsidP="00A57150">
      <w:pPr>
        <w:ind w:firstLine="709"/>
        <w:jc w:val="both"/>
        <w:rPr>
          <w:rFonts w:ascii="Bodo_uzb" w:hAnsi="Bodo_uzb"/>
          <w:color w:val="000000"/>
        </w:rPr>
      </w:pPr>
      <w:r>
        <w:rPr>
          <w:rFonts w:ascii="Bodo_uzb" w:hAnsi="Bodo_uzb"/>
          <w:color w:val="000000"/>
        </w:rPr>
        <w:t>Иш машиналарини ҳаракатга келтириш ва уларни дала бўйлаб юргазиш учун электр манбаи, яъни ички ёнув, электр ва бошқа турдаги двигателлар, узатиш механизмлари (трансмиссия) кўпчилик ҳолларда машинанинг рам</w:t>
      </w:r>
      <w:r>
        <w:rPr>
          <w:rFonts w:ascii="Bodo_uzb" w:hAnsi="Bodo_uzb"/>
          <w:color w:val="000000"/>
        </w:rPr>
        <w:t>а</w:t>
      </w:r>
      <w:r>
        <w:rPr>
          <w:rFonts w:ascii="Bodo_uzb" w:hAnsi="Bodo_uzb"/>
          <w:color w:val="000000"/>
        </w:rPr>
        <w:t>сига ўрнатилади. Бу учала асосий қисмларнинг энергия манбаи, узатиш механизмлари ва иш машиналарининг ўзаро бириктирилиши ўзиюрар агр</w:t>
      </w:r>
      <w:r>
        <w:rPr>
          <w:rFonts w:ascii="Bodo_uzb" w:hAnsi="Bodo_uzb"/>
          <w:color w:val="000000"/>
        </w:rPr>
        <w:t>е</w:t>
      </w:r>
      <w:r>
        <w:rPr>
          <w:rFonts w:ascii="Bodo_uzb" w:hAnsi="Bodo_uzb"/>
          <w:color w:val="000000"/>
        </w:rPr>
        <w:t>гат деб аталади.</w:t>
      </w:r>
    </w:p>
    <w:p w:rsidR="00A57150" w:rsidRDefault="00A57150" w:rsidP="00A57150">
      <w:pPr>
        <w:ind w:firstLine="709"/>
        <w:jc w:val="both"/>
        <w:rPr>
          <w:rFonts w:ascii="Bodo_uzb" w:hAnsi="Bodo_uzb"/>
          <w:color w:val="000000"/>
        </w:rPr>
      </w:pPr>
      <w:r>
        <w:rPr>
          <w:rFonts w:ascii="Bodo_uzb" w:hAnsi="Bodo_uzb"/>
          <w:color w:val="000000"/>
        </w:rPr>
        <w:t>Машина-тракторли  агрегатлар  энергия  манбаи  ва   узатиш мех</w:t>
      </w:r>
      <w:r>
        <w:rPr>
          <w:rFonts w:ascii="Bodo_uzb" w:hAnsi="Bodo_uzb"/>
          <w:color w:val="000000"/>
        </w:rPr>
        <w:t>а</w:t>
      </w:r>
      <w:r>
        <w:rPr>
          <w:rFonts w:ascii="Bodo_uzb" w:hAnsi="Bodo_uzb"/>
          <w:color w:val="000000"/>
        </w:rPr>
        <w:t>низмларидан фойдаланиш усулига қараб тортиш, тортиш-юритиш ва юритиш турларига бўлинади. Тортиш агрегатида энергия манбаи-трактор ёки ўзиюрар шасси фақат иш машиналарини тортиш вазифасини бажаради, (мас</w:t>
      </w:r>
      <w:r>
        <w:rPr>
          <w:rFonts w:ascii="Bodo_uzb" w:hAnsi="Bodo_uzb"/>
          <w:color w:val="000000"/>
        </w:rPr>
        <w:t>а</w:t>
      </w:r>
      <w:r>
        <w:rPr>
          <w:rFonts w:ascii="Bodo_uzb" w:hAnsi="Bodo_uzb"/>
          <w:color w:val="000000"/>
        </w:rPr>
        <w:t>лан, трактор-тиркама плуг, трактор текислагич). Тортиш-юритиш машина - тракторли агрегатларида энергия   манбаи фақат тортиш воситасини б</w:t>
      </w:r>
      <w:r>
        <w:rPr>
          <w:rFonts w:ascii="Bodo_uzb" w:hAnsi="Bodo_uzb"/>
          <w:color w:val="000000"/>
        </w:rPr>
        <w:t>а</w:t>
      </w:r>
      <w:r>
        <w:rPr>
          <w:rFonts w:ascii="Bodo_uzb" w:hAnsi="Bodo_uzb"/>
          <w:color w:val="000000"/>
        </w:rPr>
        <w:t>жарибгина қолмай, унинг двигатели қувватини бир қисми, қувват олиш в</w:t>
      </w:r>
      <w:r>
        <w:rPr>
          <w:rFonts w:ascii="Bodo_uzb" w:hAnsi="Bodo_uzb"/>
          <w:color w:val="000000"/>
        </w:rPr>
        <w:t>а</w:t>
      </w:r>
      <w:r>
        <w:rPr>
          <w:rFonts w:ascii="Bodo_uzb" w:hAnsi="Bodo_uzb"/>
          <w:color w:val="000000"/>
        </w:rPr>
        <w:t>ли орқали юритмага узатилади. Юритиш агрегатларида двигател қуввати узатиш механизмлари орқали иш машиналари механизмларининг ҳаракатланишига сарфланади.</w:t>
      </w:r>
    </w:p>
    <w:p w:rsidR="00A57150" w:rsidRDefault="00A57150" w:rsidP="00A57150">
      <w:pPr>
        <w:ind w:firstLine="709"/>
        <w:jc w:val="both"/>
        <w:rPr>
          <w:rFonts w:ascii="Bodo_uzb" w:hAnsi="Bodo_uzb"/>
          <w:color w:val="000000"/>
        </w:rPr>
      </w:pPr>
      <w:r>
        <w:rPr>
          <w:rFonts w:ascii="Bodo_uzb" w:hAnsi="Bodo_uzb"/>
          <w:color w:val="000000"/>
        </w:rPr>
        <w:t>Кишлоқ хўжалиги машина ва қуролларини тракторга бириктирилишига қараб машина-тракторли агрегатлар тиркама, ўрнатма ва ярим ўрнатма турларга бўлинади. Тиркама машина-тракторли агрегатларда бир ёки бир неча иш маш</w:t>
      </w:r>
      <w:r>
        <w:rPr>
          <w:rFonts w:ascii="Bodo_uzb" w:hAnsi="Bodo_uzb"/>
          <w:color w:val="000000"/>
        </w:rPr>
        <w:t>и</w:t>
      </w:r>
      <w:r>
        <w:rPr>
          <w:rFonts w:ascii="Bodo_uzb" w:hAnsi="Bodo_uzb"/>
          <w:color w:val="000000"/>
        </w:rPr>
        <w:t>налари трактор ёки ўзи юрар шасси рамасига бевосита ўрнатилади. Ярим ўрнатма машина-трактор агрегатида иш машиналари трактор р</w:t>
      </w:r>
      <w:r>
        <w:rPr>
          <w:rFonts w:ascii="Bodo_uzb" w:hAnsi="Bodo_uzb"/>
          <w:color w:val="000000"/>
        </w:rPr>
        <w:t>а</w:t>
      </w:r>
      <w:r>
        <w:rPr>
          <w:rFonts w:ascii="Bodo_uzb" w:hAnsi="Bodo_uzb"/>
          <w:color w:val="000000"/>
        </w:rPr>
        <w:t>маларига ўрнатилади. Иш машинаси массасининг бир қисми уни таянч ғилдираклари орқали ерга ва қолгани эса, тракторнинг орқа кўприги орқали уни юритиш қисмига тақсимланилади.</w:t>
      </w:r>
    </w:p>
    <w:p w:rsidR="00A57150" w:rsidRDefault="00A57150" w:rsidP="00A57150">
      <w:pPr>
        <w:ind w:firstLine="709"/>
        <w:jc w:val="both"/>
        <w:rPr>
          <w:rFonts w:ascii="Bodo_uzb" w:hAnsi="Bodo_uzb"/>
          <w:color w:val="000000"/>
        </w:rPr>
      </w:pPr>
      <w:r>
        <w:rPr>
          <w:rFonts w:ascii="Bodo_uzb" w:hAnsi="Bodo_uzb"/>
          <w:color w:val="000000"/>
        </w:rPr>
        <w:t>Машина-тракторли агрегатлардаги иш машиналари ва қуроллари трактор бўйлама ўқига нисбатан жойлашишига қараб симетрик ва ассиме</w:t>
      </w:r>
      <w:r>
        <w:rPr>
          <w:rFonts w:ascii="Bodo_uzb" w:hAnsi="Bodo_uzb"/>
          <w:color w:val="000000"/>
        </w:rPr>
        <w:t>т</w:t>
      </w:r>
      <w:r>
        <w:rPr>
          <w:rFonts w:ascii="Bodo_uzb" w:hAnsi="Bodo_uzb"/>
          <w:color w:val="000000"/>
        </w:rPr>
        <w:t>рик турларга бўлинади. Ассиметрик агрегатларда иш машиналари энергия манбаининг бир томонига чиқариб жойлаштирилган ва шундай ҳолда и</w:t>
      </w:r>
      <w:r>
        <w:rPr>
          <w:rFonts w:ascii="Bodo_uzb" w:hAnsi="Bodo_uzb"/>
          <w:color w:val="000000"/>
        </w:rPr>
        <w:t>ш</w:t>
      </w:r>
      <w:r>
        <w:rPr>
          <w:rFonts w:ascii="Bodo_uzb" w:hAnsi="Bodo_uzb"/>
          <w:color w:val="000000"/>
        </w:rPr>
        <w:t>лайдиган бўлади (масалан, пресс-подборшик, силос комбайни ва б.). Асосан қишлоқ хўжалигида қўлланиладиган агрегатларнинг деярли ҳаммаси симметрик қилиб ясалади (масалан, ер юзасига ишлов бериш, экиш, культив</w:t>
      </w:r>
      <w:r>
        <w:rPr>
          <w:rFonts w:ascii="Bodo_uzb" w:hAnsi="Bodo_uzb"/>
          <w:color w:val="000000"/>
        </w:rPr>
        <w:t>а</w:t>
      </w:r>
      <w:r>
        <w:rPr>
          <w:rFonts w:ascii="Bodo_uzb" w:hAnsi="Bodo_uzb"/>
          <w:color w:val="000000"/>
        </w:rPr>
        <w:t>ция қилиш ва бош.).</w:t>
      </w:r>
    </w:p>
    <w:p w:rsidR="00A57150" w:rsidRDefault="00A57150" w:rsidP="00A57150">
      <w:pPr>
        <w:ind w:firstLine="709"/>
        <w:jc w:val="both"/>
        <w:rPr>
          <w:rFonts w:ascii="Bodo_uzb" w:hAnsi="Bodo_uzb"/>
          <w:color w:val="000000"/>
        </w:rPr>
      </w:pPr>
      <w:r>
        <w:rPr>
          <w:rFonts w:ascii="Bodo_uzb" w:hAnsi="Bodo_uzb"/>
          <w:color w:val="000000"/>
        </w:rPr>
        <w:t>Машина - тракторли агрегат тузишда, бир неча иш машиналарини тракторга тиркаш ёки ўрнатиш учун тиркагичлардан фойдаланилади. Тиркагичлар бажарадиган вазифасига қараб, универсал ва махсус турларга бўлинади. қишлоқ хўжалиги машиналари тракторга бириктирилиши бўйича тиркалма, ўрнатма ва ярим ўрнатма турларга ажратилади.</w:t>
      </w:r>
    </w:p>
    <w:p w:rsidR="00A57150" w:rsidRDefault="00A57150" w:rsidP="00A57150">
      <w:pPr>
        <w:ind w:firstLine="709"/>
        <w:jc w:val="both"/>
        <w:rPr>
          <w:rFonts w:ascii="Bodo_uzb" w:hAnsi="Bodo_uzb"/>
          <w:color w:val="000000"/>
        </w:rPr>
      </w:pPr>
      <w:r>
        <w:rPr>
          <w:rFonts w:ascii="Bodo_uzb" w:hAnsi="Bodo_uzb"/>
          <w:color w:val="000000"/>
        </w:rPr>
        <w:t>Симетрик   қишлоқ   хўжалиги   машиналарини   трактор   билан б</w:t>
      </w:r>
      <w:r>
        <w:rPr>
          <w:rFonts w:ascii="Bodo_uzb" w:hAnsi="Bodo_uzb"/>
          <w:color w:val="000000"/>
        </w:rPr>
        <w:t>и</w:t>
      </w:r>
      <w:r>
        <w:rPr>
          <w:rFonts w:ascii="Bodo_uzb" w:hAnsi="Bodo_uzb"/>
          <w:color w:val="000000"/>
        </w:rPr>
        <w:t xml:space="preserve">риктиришда (сеялка, чизель, культиватор ва б.) универсал, ассиметрик </w:t>
      </w:r>
      <w:r>
        <w:rPr>
          <w:rFonts w:ascii="Bodo_uzb" w:hAnsi="Bodo_uzb"/>
          <w:color w:val="000000"/>
        </w:rPr>
        <w:lastRenderedPageBreak/>
        <w:t>қишлоқ хўжалик машиналарини (плуг, косилка, жатка ва б.) бириктири</w:t>
      </w:r>
      <w:r>
        <w:rPr>
          <w:rFonts w:ascii="Bodo_uzb" w:hAnsi="Bodo_uzb"/>
          <w:color w:val="000000"/>
        </w:rPr>
        <w:t>ш</w:t>
      </w:r>
      <w:r>
        <w:rPr>
          <w:rFonts w:ascii="Bodo_uzb" w:hAnsi="Bodo_uzb"/>
          <w:color w:val="000000"/>
        </w:rPr>
        <w:t>да эса, махсус тиркагичлардан фойдаланилади.</w:t>
      </w:r>
    </w:p>
    <w:p w:rsidR="00A57150" w:rsidRDefault="00A57150" w:rsidP="00A57150">
      <w:pPr>
        <w:ind w:firstLine="709"/>
        <w:jc w:val="both"/>
        <w:rPr>
          <w:rFonts w:ascii="Bodo_uzb" w:hAnsi="Bodo_uzb"/>
          <w:color w:val="000000"/>
        </w:rPr>
      </w:pPr>
      <w:r>
        <w:rPr>
          <w:rFonts w:ascii="Bodo_uzb" w:hAnsi="Bodo_uzb"/>
          <w:color w:val="000000"/>
        </w:rPr>
        <w:t>Универсал тиркагичларда маркер ёки из қолдиргич ишлатилиши мақсадга мувофиқ. Чунки бу мосламалар далада из қолдиради, бу эса далага ишлов беришда тракторчига чала жойлар қолмаслигини ёки айрим жойларга қайта ишлов берилмаслигига кўмаклашади.</w:t>
      </w:r>
    </w:p>
    <w:p w:rsidR="00A57150" w:rsidRDefault="00A57150" w:rsidP="00A57150">
      <w:pPr>
        <w:ind w:firstLine="709"/>
        <w:jc w:val="both"/>
        <w:rPr>
          <w:rFonts w:ascii="Bodo_uzb" w:hAnsi="Bodo_uzb"/>
          <w:color w:val="000000"/>
        </w:rPr>
      </w:pPr>
      <w:r>
        <w:rPr>
          <w:rFonts w:ascii="Bodo_uzb" w:hAnsi="Bodo_uzb"/>
          <w:color w:val="000000"/>
        </w:rPr>
        <w:t>Трактор ва қишлоқ хўжалиги машиналарининг эксплуатация кўрсатги</w:t>
      </w:r>
      <w:r>
        <w:rPr>
          <w:rFonts w:ascii="Bodo_uzb" w:hAnsi="Bodo_uzb"/>
          <w:color w:val="000000"/>
        </w:rPr>
        <w:t>ч</w:t>
      </w:r>
      <w:r>
        <w:rPr>
          <w:rFonts w:ascii="Bodo_uzb" w:hAnsi="Bodo_uzb"/>
          <w:color w:val="000000"/>
        </w:rPr>
        <w:t>ларига уларнинг технологик, техник ва иқтисодий кўрсаткичлари киради. Тракторнинг асосий технологик кўрсаткичи у мўлжалланган технологик жараёнларни бажариши, демакдир. Технологик жараённи бажариш учун трактор қуввати ва тортиш кучи етарли даражада бўлиши ҳисобга ол</w:t>
      </w:r>
      <w:r>
        <w:rPr>
          <w:rFonts w:ascii="Bodo_uzb" w:hAnsi="Bodo_uzb"/>
          <w:color w:val="000000"/>
        </w:rPr>
        <w:t>и</w:t>
      </w:r>
      <w:r>
        <w:rPr>
          <w:rFonts w:ascii="Bodo_uzb" w:hAnsi="Bodo_uzb"/>
          <w:color w:val="000000"/>
        </w:rPr>
        <w:t>ниши зарур.</w:t>
      </w:r>
    </w:p>
    <w:p w:rsidR="00A57150" w:rsidRDefault="00A57150" w:rsidP="00A57150">
      <w:pPr>
        <w:ind w:firstLine="709"/>
        <w:jc w:val="both"/>
        <w:rPr>
          <w:rFonts w:ascii="Bodo_uzb" w:hAnsi="Bodo_uzb"/>
          <w:color w:val="000000"/>
        </w:rPr>
      </w:pPr>
      <w:r>
        <w:rPr>
          <w:rFonts w:ascii="Bodo_uzb" w:hAnsi="Bodo_uzb"/>
          <w:color w:val="000000"/>
        </w:rPr>
        <w:t>қишлоқ хўжалиги машиналарининг асосий технологик кўрсаткичлари деганда улар бажарган маълум технологик жараёнинг (ишлов чуқурлиги, уруғни экиш чуқурлиги ва б.) меъёрга мос келиш даражаси, нобу</w:t>
      </w:r>
      <w:r>
        <w:rPr>
          <w:rFonts w:ascii="Bodo_uzb" w:hAnsi="Bodo_uzb"/>
          <w:color w:val="000000"/>
        </w:rPr>
        <w:t>д</w:t>
      </w:r>
      <w:r>
        <w:rPr>
          <w:rFonts w:ascii="Bodo_uzb" w:hAnsi="Bodo_uzb"/>
          <w:color w:val="000000"/>
        </w:rPr>
        <w:t>гарчилик ёки ўсимликнинг шикастланиш даражаси тушунилади. қишлоқ хўжалиги машиналарининг асосий техник кўрсаткичларига уларнинг тортиш қаршилиги, қамраш кенглиги, иш орга</w:t>
      </w:r>
      <w:r>
        <w:rPr>
          <w:rFonts w:ascii="Bodo_uzb" w:hAnsi="Bodo_uzb"/>
          <w:color w:val="000000"/>
        </w:rPr>
        <w:t>н</w:t>
      </w:r>
      <w:r>
        <w:rPr>
          <w:rFonts w:ascii="Bodo_uzb" w:hAnsi="Bodo_uzb"/>
          <w:color w:val="000000"/>
        </w:rPr>
        <w:t>ларини ҳаракатга келтириш учун қуввати, массаси ҳам киради.</w:t>
      </w:r>
    </w:p>
    <w:p w:rsidR="00A57150" w:rsidRDefault="00A57150" w:rsidP="00A57150">
      <w:pPr>
        <w:ind w:firstLine="709"/>
        <w:jc w:val="both"/>
        <w:rPr>
          <w:rFonts w:ascii="Bodo_uzb" w:hAnsi="Bodo_uzb"/>
          <w:color w:val="000000"/>
        </w:rPr>
      </w:pPr>
      <w:r>
        <w:rPr>
          <w:rFonts w:ascii="Bodo_uzb" w:hAnsi="Bodo_uzb"/>
          <w:color w:val="000000"/>
        </w:rPr>
        <w:t>Трактор ва ўзиюрар шасси двигателлари қуввати, ёқилғининг солишти</w:t>
      </w:r>
      <w:r>
        <w:rPr>
          <w:rFonts w:ascii="Bodo_uzb" w:hAnsi="Bodo_uzb"/>
          <w:color w:val="000000"/>
        </w:rPr>
        <w:t>р</w:t>
      </w:r>
      <w:r>
        <w:rPr>
          <w:rFonts w:ascii="Bodo_uzb" w:hAnsi="Bodo_uzb"/>
          <w:color w:val="000000"/>
        </w:rPr>
        <w:t>ма сарфи, юритиш қисмининг шатаксираши, энергия сиғими</w:t>
      </w:r>
      <w:r>
        <w:rPr>
          <w:rFonts w:ascii="Bodo_uzb" w:hAnsi="Bodo_uzb"/>
          <w:smallCaps/>
          <w:color w:val="000000"/>
        </w:rPr>
        <w:t xml:space="preserve">, </w:t>
      </w:r>
      <w:r>
        <w:rPr>
          <w:rFonts w:ascii="Bodo_uzb" w:hAnsi="Bodo_uzb"/>
          <w:color w:val="000000"/>
        </w:rPr>
        <w:t>максимал тортиш кучи, фойдали иш коэффициенти (ФИК) уларнинг асосий техник кў</w:t>
      </w:r>
      <w:r>
        <w:rPr>
          <w:rFonts w:ascii="Bodo_uzb" w:hAnsi="Bodo_uzb"/>
          <w:color w:val="000000"/>
        </w:rPr>
        <w:t>р</w:t>
      </w:r>
      <w:r>
        <w:rPr>
          <w:rFonts w:ascii="Bodo_uzb" w:hAnsi="Bodo_uzb"/>
          <w:color w:val="000000"/>
        </w:rPr>
        <w:t>саткичларини ташкил қилади.</w:t>
      </w:r>
    </w:p>
    <w:p w:rsidR="00A57150" w:rsidRDefault="00A57150" w:rsidP="00A57150">
      <w:pPr>
        <w:ind w:firstLine="709"/>
        <w:jc w:val="both"/>
        <w:rPr>
          <w:rFonts w:ascii="Bodo_uzb" w:hAnsi="Bodo_uzb"/>
          <w:color w:val="000000"/>
        </w:rPr>
      </w:pPr>
      <w:r>
        <w:rPr>
          <w:rFonts w:ascii="Bodo_uzb" w:hAnsi="Bodo_uzb"/>
          <w:color w:val="000000"/>
        </w:rPr>
        <w:t>Трактор ва қишлоқ хўжалиги машиналарининг техник кўрсаткичларидин машина-тракторли агрегатларни тузишда ва уларнинг иш тартибини аниқлашда фойдаланилади. Техник кўрсаткичларга уларнинг эксплуатация мустаҳкамлиги ҳам киради. Машиналарнинг эксплуатация мастуҳкамлиги кў</w:t>
      </w:r>
      <w:r>
        <w:rPr>
          <w:rFonts w:ascii="Bodo_uzb" w:hAnsi="Bodo_uzb"/>
          <w:color w:val="000000"/>
        </w:rPr>
        <w:t>р</w:t>
      </w:r>
      <w:r>
        <w:rPr>
          <w:rFonts w:ascii="Bodo_uzb" w:hAnsi="Bodo_uzb"/>
          <w:color w:val="000000"/>
        </w:rPr>
        <w:t>саткичлари қанча юқори бўлса, мавсум давомида бузилиб тўхтаб қолиш ҳоллари шунча оз ва кам бўлади, уларнинг конструкцияси м</w:t>
      </w:r>
      <w:r>
        <w:rPr>
          <w:rFonts w:ascii="Bodo_uzb" w:hAnsi="Bodo_uzb"/>
          <w:color w:val="000000"/>
        </w:rPr>
        <w:t>у</w:t>
      </w:r>
      <w:r>
        <w:rPr>
          <w:rFonts w:ascii="Bodo_uzb" w:hAnsi="Bodo_uzb"/>
          <w:color w:val="000000"/>
        </w:rPr>
        <w:t>каммал ҳисобланади.</w:t>
      </w:r>
    </w:p>
    <w:p w:rsidR="00A57150" w:rsidRDefault="00A57150" w:rsidP="00A57150">
      <w:pPr>
        <w:ind w:firstLine="709"/>
        <w:jc w:val="both"/>
        <w:rPr>
          <w:rFonts w:ascii="Bodo_uzb" w:hAnsi="Bodo_uzb"/>
          <w:color w:val="000000"/>
        </w:rPr>
      </w:pPr>
      <w:r>
        <w:rPr>
          <w:rFonts w:ascii="Bodo_uzb" w:hAnsi="Bodo_uzb"/>
          <w:color w:val="000000"/>
        </w:rPr>
        <w:t>Машина-тракторли агрегатларнинг асосий кўрсаткичлари уларни маҳсулот ёки иш унуми бирлигига нисбатан сарфланадиган хақиқий эксплуат</w:t>
      </w:r>
      <w:r>
        <w:rPr>
          <w:rFonts w:ascii="Bodo_uzb" w:hAnsi="Bodo_uzb"/>
          <w:color w:val="000000"/>
        </w:rPr>
        <w:t>а</w:t>
      </w:r>
      <w:r>
        <w:rPr>
          <w:rFonts w:ascii="Bodo_uzb" w:hAnsi="Bodo_uzb"/>
          <w:color w:val="000000"/>
        </w:rPr>
        <w:t>ция харажатлари билан белгиланади. Агрегатнинг иш бирлигига нисбатан иш унумдорлиги, ёқилғи, меҳнат ва энергия сарфи унинг энг муҳим кўрса</w:t>
      </w:r>
      <w:r>
        <w:rPr>
          <w:rFonts w:ascii="Bodo_uzb" w:hAnsi="Bodo_uzb"/>
          <w:color w:val="000000"/>
        </w:rPr>
        <w:t>т</w:t>
      </w:r>
      <w:r>
        <w:rPr>
          <w:rFonts w:ascii="Bodo_uzb" w:hAnsi="Bodo_uzb"/>
          <w:color w:val="000000"/>
        </w:rPr>
        <w:t>кичлари ҳисобланади.</w:t>
      </w:r>
    </w:p>
    <w:p w:rsidR="00A57150" w:rsidRDefault="00A57150" w:rsidP="00A57150">
      <w:pPr>
        <w:ind w:firstLine="709"/>
        <w:jc w:val="both"/>
        <w:rPr>
          <w:rFonts w:ascii="Bodo_uzb" w:hAnsi="Bodo_uzb"/>
          <w:color w:val="000000"/>
        </w:rPr>
      </w:pPr>
      <w:r>
        <w:rPr>
          <w:rFonts w:ascii="Bodo_uzb" w:hAnsi="Bodo_uzb"/>
          <w:color w:val="000000"/>
        </w:rPr>
        <w:t>Машина-тракторли агрегат ва бундай агрегатлар таркибига кирадиган машин</w:t>
      </w:r>
      <w:r>
        <w:rPr>
          <w:rFonts w:ascii="Bodo_uzb" w:hAnsi="Bodo_uzb"/>
          <w:color w:val="000000"/>
        </w:rPr>
        <w:t>а</w:t>
      </w:r>
      <w:r>
        <w:rPr>
          <w:rFonts w:ascii="Bodo_uzb" w:hAnsi="Bodo_uzb"/>
          <w:color w:val="000000"/>
        </w:rPr>
        <w:t>ларнинг эксплуатация кўрсаткичлари бир-бири билан чамбарчас боғлиқ. Улар кўпи иш шароити ва муҳитга қараб доимо ўзгариб туради. Масалан, тракторнинг қуввати, илмоқ тортиш кучи, фойдали иш коэффициенти т</w:t>
      </w:r>
      <w:r>
        <w:rPr>
          <w:rFonts w:ascii="Bodo_uzb" w:hAnsi="Bodo_uzb"/>
          <w:color w:val="000000"/>
        </w:rPr>
        <w:t>у</w:t>
      </w:r>
      <w:r>
        <w:rPr>
          <w:rFonts w:ascii="Bodo_uzb" w:hAnsi="Bodo_uzb"/>
          <w:color w:val="000000"/>
        </w:rPr>
        <w:t>проқ ҳолатига, агрегатнинг тезлик режимига, двигателнинг нагрузка дар</w:t>
      </w:r>
      <w:r>
        <w:rPr>
          <w:rFonts w:ascii="Bodo_uzb" w:hAnsi="Bodo_uzb"/>
          <w:color w:val="000000"/>
        </w:rPr>
        <w:t>а</w:t>
      </w:r>
      <w:r>
        <w:rPr>
          <w:rFonts w:ascii="Bodo_uzb" w:hAnsi="Bodo_uzb"/>
          <w:color w:val="000000"/>
        </w:rPr>
        <w:t>жасига ва бошқаларга таъсир қилади.</w:t>
      </w:r>
    </w:p>
    <w:p w:rsidR="00A57150" w:rsidRDefault="00A57150" w:rsidP="00A57150">
      <w:pPr>
        <w:ind w:firstLine="709"/>
        <w:jc w:val="both"/>
        <w:rPr>
          <w:rFonts w:ascii="Bodo_uzb" w:hAnsi="Bodo_uzb"/>
          <w:color w:val="000000"/>
        </w:rPr>
      </w:pPr>
      <w:r>
        <w:rPr>
          <w:rFonts w:ascii="Bodo_uzb" w:hAnsi="Bodo_uzb"/>
          <w:b/>
          <w:color w:val="000000"/>
        </w:rPr>
        <w:t>Машина-тракторли агрегатларнинг эксплуатация харажатлари.</w:t>
      </w:r>
      <w:r>
        <w:rPr>
          <w:rFonts w:ascii="Bodo_uzb" w:hAnsi="Bodo_uzb"/>
          <w:color w:val="000000"/>
        </w:rPr>
        <w:t xml:space="preserve"> Машина-тракторли агрегатнинг эксплуатация харажатларига асосан бажари</w:t>
      </w:r>
      <w:r>
        <w:rPr>
          <w:rFonts w:ascii="Bodo_uzb" w:hAnsi="Bodo_uzb"/>
          <w:color w:val="000000"/>
        </w:rPr>
        <w:t>л</w:t>
      </w:r>
      <w:r>
        <w:rPr>
          <w:rFonts w:ascii="Bodo_uzb" w:hAnsi="Bodo_uzb"/>
          <w:color w:val="000000"/>
        </w:rPr>
        <w:t>ган иш бирлигига сарф бўладиган ёқилғи миқдори, меҳнат ва энергия кир</w:t>
      </w:r>
      <w:r>
        <w:rPr>
          <w:rFonts w:ascii="Bodo_uzb" w:hAnsi="Bodo_uzb"/>
          <w:color w:val="000000"/>
        </w:rPr>
        <w:t>а</w:t>
      </w:r>
      <w:r>
        <w:rPr>
          <w:rFonts w:ascii="Bodo_uzb" w:hAnsi="Bodo_uzb"/>
          <w:color w:val="000000"/>
        </w:rPr>
        <w:t>ди.</w:t>
      </w:r>
    </w:p>
    <w:p w:rsidR="00A57150" w:rsidRDefault="00A57150" w:rsidP="00A57150">
      <w:pPr>
        <w:ind w:firstLine="709"/>
        <w:jc w:val="both"/>
        <w:rPr>
          <w:rFonts w:ascii="Bodo_uzb" w:hAnsi="Bodo_uzb"/>
          <w:color w:val="000000"/>
        </w:rPr>
      </w:pPr>
      <w:r>
        <w:rPr>
          <w:rFonts w:ascii="Bodo_uzb" w:hAnsi="Bodo_uzb"/>
          <w:color w:val="000000"/>
        </w:rPr>
        <w:lastRenderedPageBreak/>
        <w:t>Ёқилғи сарфи тракторга ўрнатилган асбоблар норматив йўли билан, назорат агрегатлари ёрдамида ҳамда хронометраж йўллари билан аниқланади. Агрегатнинг бир гектар ердаги ишни бажариш учун ёқилғи сарфи техник меъёри қуйидаги ифода орқали аниқланади:</w:t>
      </w:r>
    </w:p>
    <w:p w:rsidR="00A57150" w:rsidRDefault="00A57150" w:rsidP="00A57150">
      <w:pPr>
        <w:ind w:firstLine="709"/>
        <w:jc w:val="both"/>
        <w:rPr>
          <w:rFonts w:ascii="Bodo_uzb" w:hAnsi="Bodo_uzb"/>
          <w:color w:val="000000"/>
        </w:rPr>
      </w:pPr>
    </w:p>
    <w:p w:rsidR="00A57150" w:rsidRDefault="00A57150" w:rsidP="00A57150">
      <w:pPr>
        <w:jc w:val="center"/>
        <w:rPr>
          <w:rFonts w:ascii="Bodo_uzb" w:hAnsi="Bodo_uzb"/>
          <w:color w:val="000000"/>
        </w:rPr>
      </w:pPr>
      <w:r>
        <w:rPr>
          <w:rFonts w:ascii="Bodo_uzb" w:hAnsi="Bodo_uzb"/>
          <w:color w:val="000000"/>
          <w:position w:val="-28"/>
        </w:rPr>
        <w:object w:dxaOrig="3720" w:dyaOrig="700">
          <v:shape id="_x0000_i1027" type="#_x0000_t75" style="width:225.2pt;height:46.9pt" o:ole="" fillcolor="window">
            <v:imagedata r:id="rId9" o:title=""/>
          </v:shape>
          <o:OLEObject Type="Embed" ProgID="Equation.2" ShapeID="_x0000_i1027" DrawAspect="Content" ObjectID="_1365232648" r:id="rId10"/>
        </w:object>
      </w:r>
    </w:p>
    <w:p w:rsidR="00A57150" w:rsidRDefault="00A57150" w:rsidP="00A57150">
      <w:pPr>
        <w:ind w:firstLine="709"/>
        <w:jc w:val="both"/>
        <w:rPr>
          <w:rFonts w:ascii="Bodo_uzb" w:hAnsi="Bodo_uzb"/>
          <w:color w:val="000000"/>
        </w:rPr>
      </w:pPr>
    </w:p>
    <w:p w:rsidR="00A57150" w:rsidRDefault="00A57150" w:rsidP="00A57150">
      <w:pPr>
        <w:ind w:firstLine="709"/>
        <w:jc w:val="both"/>
        <w:rPr>
          <w:rFonts w:ascii="Bodo_uzb" w:hAnsi="Bodo_uzb"/>
          <w:color w:val="000000"/>
        </w:rPr>
      </w:pPr>
      <w:r>
        <w:rPr>
          <w:rFonts w:ascii="Bodo_uzb" w:hAnsi="Bodo_uzb"/>
          <w:color w:val="000000"/>
        </w:rPr>
        <w:t>Бу ерда :</w:t>
      </w:r>
      <w:r>
        <w:rPr>
          <w:rFonts w:ascii="Bodo_uzb" w:hAnsi="Bodo_uzb"/>
          <w:i/>
          <w:color w:val="000000"/>
        </w:rPr>
        <w:t xml:space="preserve">  </w:t>
      </w:r>
      <w:r>
        <w:rPr>
          <w:rFonts w:ascii="Bodo_uzb" w:hAnsi="Bodo_uzb"/>
          <w:i/>
          <w:color w:val="000000"/>
          <w:lang w:val="en-US"/>
        </w:rPr>
        <w:t>Q</w:t>
      </w:r>
      <w:r>
        <w:rPr>
          <w:rFonts w:ascii="Bodo_uzb" w:hAnsi="Bodo_uzb"/>
          <w:i/>
          <w:color w:val="000000"/>
          <w:vertAlign w:val="subscript"/>
        </w:rPr>
        <w:t>СМ</w:t>
      </w:r>
      <w:r>
        <w:rPr>
          <w:rFonts w:ascii="Bodo_uzb" w:hAnsi="Bodo_uzb"/>
          <w:color w:val="000000"/>
        </w:rPr>
        <w:t xml:space="preserve"> - бир смена давомидаги ёқилғи сарфи, кг; </w:t>
      </w:r>
    </w:p>
    <w:p w:rsidR="00A57150" w:rsidRDefault="00A57150" w:rsidP="00A57150">
      <w:pPr>
        <w:ind w:firstLine="709"/>
        <w:jc w:val="both"/>
        <w:rPr>
          <w:rFonts w:ascii="Bodo_uzb" w:hAnsi="Bodo_uzb"/>
          <w:color w:val="000000"/>
        </w:rPr>
      </w:pPr>
      <w:r>
        <w:rPr>
          <w:rFonts w:ascii="Bodo_uzb" w:hAnsi="Bodo_uzb"/>
          <w:i/>
          <w:color w:val="000000"/>
          <w:lang w:val="en-US"/>
        </w:rPr>
        <w:t>W</w:t>
      </w:r>
      <w:r>
        <w:rPr>
          <w:rFonts w:ascii="Bodo_uzb" w:hAnsi="Bodo_uzb"/>
          <w:i/>
          <w:color w:val="000000"/>
          <w:vertAlign w:val="subscript"/>
        </w:rPr>
        <w:t>СМ</w:t>
      </w:r>
      <w:r>
        <w:rPr>
          <w:rFonts w:ascii="Bodo_uzb" w:hAnsi="Bodo_uzb"/>
          <w:color w:val="000000"/>
        </w:rPr>
        <w:t xml:space="preserve"> - смена иш унуми, га</w:t>
      </w:r>
      <w:r>
        <w:rPr>
          <w:rFonts w:ascii="Bodo_uzb" w:hAnsi="Bodo_uzb"/>
          <w:color w:val="000000"/>
        </w:rPr>
        <w:sym w:font="Symbol" w:char="F02F"/>
      </w:r>
      <w:r>
        <w:rPr>
          <w:rFonts w:ascii="Bodo_uzb" w:hAnsi="Bodo_uzb"/>
          <w:color w:val="000000"/>
        </w:rPr>
        <w:t>см;</w:t>
      </w:r>
    </w:p>
    <w:p w:rsidR="00A57150" w:rsidRDefault="00A57150" w:rsidP="00A57150">
      <w:pPr>
        <w:ind w:firstLine="709"/>
        <w:jc w:val="both"/>
        <w:rPr>
          <w:rFonts w:ascii="Bodo_uzb" w:hAnsi="Bodo_uzb"/>
          <w:color w:val="000000"/>
        </w:rPr>
      </w:pPr>
      <w:r>
        <w:rPr>
          <w:rFonts w:ascii="Bodo_uzb" w:hAnsi="Bodo_uzb"/>
          <w:i/>
          <w:color w:val="000000"/>
          <w:lang w:val="en-US"/>
        </w:rPr>
        <w:t>Q</w:t>
      </w:r>
      <w:r>
        <w:rPr>
          <w:rFonts w:ascii="Bodo_uzb" w:hAnsi="Bodo_uzb"/>
          <w:i/>
          <w:color w:val="000000"/>
          <w:vertAlign w:val="subscript"/>
          <w:lang w:val="en-US"/>
        </w:rPr>
        <w:t>U</w:t>
      </w:r>
      <w:r>
        <w:rPr>
          <w:rFonts w:ascii="Bodo_uzb" w:hAnsi="Bodo_uzb"/>
          <w:i/>
          <w:color w:val="000000"/>
        </w:rPr>
        <w:t xml:space="preserve">; </w:t>
      </w:r>
      <w:r>
        <w:rPr>
          <w:rFonts w:ascii="Bodo_uzb" w:hAnsi="Bodo_uzb"/>
          <w:i/>
          <w:color w:val="000000"/>
          <w:lang w:val="en-US"/>
        </w:rPr>
        <w:t>Q</w:t>
      </w:r>
      <w:r>
        <w:rPr>
          <w:rFonts w:ascii="Bodo_uzb" w:hAnsi="Bodo_uzb"/>
          <w:i/>
          <w:color w:val="000000"/>
          <w:vertAlign w:val="subscript"/>
          <w:lang w:val="en-US"/>
        </w:rPr>
        <w:t>C</w:t>
      </w:r>
      <w:r>
        <w:rPr>
          <w:rFonts w:ascii="Bodo_uzb" w:hAnsi="Bodo_uzb"/>
          <w:i/>
          <w:color w:val="000000"/>
        </w:rPr>
        <w:t xml:space="preserve">; </w:t>
      </w:r>
      <w:r>
        <w:rPr>
          <w:rFonts w:ascii="Bodo_uzb" w:hAnsi="Bodo_uzb"/>
          <w:i/>
          <w:color w:val="000000"/>
          <w:lang w:val="en-US"/>
        </w:rPr>
        <w:t>Q</w:t>
      </w:r>
      <w:r>
        <w:rPr>
          <w:rFonts w:ascii="Bodo_uzb" w:hAnsi="Bodo_uzb"/>
          <w:i/>
          <w:color w:val="000000"/>
          <w:vertAlign w:val="subscript"/>
          <w:lang w:val="en-US"/>
        </w:rPr>
        <w:t>T</w:t>
      </w:r>
      <w:r>
        <w:rPr>
          <w:rFonts w:ascii="Bodo_uzb" w:hAnsi="Bodo_uzb"/>
          <w:color w:val="000000"/>
        </w:rPr>
        <w:t xml:space="preserve"> - агрегат нагрузкада салт юриб ва двигатели ишлаб ўзи тўхтаб тургандаги ёқилғи сарфи, кг</w:t>
      </w:r>
      <w:r>
        <w:rPr>
          <w:rFonts w:ascii="Bodo_uzb" w:hAnsi="Bodo_uzb"/>
          <w:color w:val="000000"/>
        </w:rPr>
        <w:sym w:font="Symbol" w:char="F02F"/>
      </w:r>
      <w:r>
        <w:rPr>
          <w:rFonts w:ascii="Bodo_uzb" w:hAnsi="Bodo_uzb"/>
          <w:color w:val="000000"/>
        </w:rPr>
        <w:t>га.</w:t>
      </w:r>
    </w:p>
    <w:p w:rsidR="00A57150" w:rsidRDefault="00A57150" w:rsidP="00A57150">
      <w:pPr>
        <w:ind w:firstLine="709"/>
        <w:jc w:val="both"/>
        <w:rPr>
          <w:rFonts w:ascii="Bodo_uzb" w:hAnsi="Bodo_uzb"/>
          <w:color w:val="000000"/>
        </w:rPr>
      </w:pPr>
      <w:r>
        <w:rPr>
          <w:rFonts w:ascii="Bodo_uzb" w:hAnsi="Bodo_uzb"/>
          <w:i/>
          <w:color w:val="000000"/>
          <w:lang w:val="en-US"/>
        </w:rPr>
        <w:t>T</w:t>
      </w:r>
      <w:r>
        <w:rPr>
          <w:rFonts w:ascii="Bodo_uzb" w:hAnsi="Bodo_uzb"/>
          <w:i/>
          <w:color w:val="000000"/>
          <w:vertAlign w:val="subscript"/>
          <w:lang w:val="en-US"/>
        </w:rPr>
        <w:t>u</w:t>
      </w:r>
      <w:r>
        <w:rPr>
          <w:rFonts w:ascii="Bodo_uzb" w:hAnsi="Bodo_uzb"/>
          <w:i/>
          <w:color w:val="000000"/>
        </w:rPr>
        <w:t xml:space="preserve">; </w:t>
      </w:r>
      <w:r>
        <w:rPr>
          <w:rFonts w:ascii="Bodo_uzb" w:hAnsi="Bodo_uzb"/>
          <w:i/>
          <w:color w:val="000000"/>
          <w:lang w:val="en-US"/>
        </w:rPr>
        <w:t>T</w:t>
      </w:r>
      <w:r>
        <w:rPr>
          <w:rFonts w:ascii="Bodo_uzb" w:hAnsi="Bodo_uzb"/>
          <w:i/>
          <w:color w:val="000000"/>
          <w:vertAlign w:val="subscript"/>
          <w:lang w:val="en-US"/>
        </w:rPr>
        <w:t>c</w:t>
      </w:r>
      <w:r>
        <w:rPr>
          <w:rFonts w:ascii="Bodo_uzb" w:hAnsi="Bodo_uzb"/>
          <w:i/>
          <w:color w:val="000000"/>
        </w:rPr>
        <w:t xml:space="preserve">; </w:t>
      </w:r>
      <w:r>
        <w:rPr>
          <w:rFonts w:ascii="Bodo_uzb" w:hAnsi="Bodo_uzb"/>
          <w:i/>
          <w:color w:val="000000"/>
          <w:lang w:val="en-US"/>
        </w:rPr>
        <w:t>T</w:t>
      </w:r>
      <w:r>
        <w:rPr>
          <w:rFonts w:ascii="Bodo_uzb" w:hAnsi="Bodo_uzb"/>
          <w:i/>
          <w:color w:val="000000"/>
          <w:vertAlign w:val="subscript"/>
          <w:lang w:val="en-US"/>
        </w:rPr>
        <w:t>T</w:t>
      </w:r>
      <w:r>
        <w:rPr>
          <w:rFonts w:ascii="Bodo_uzb" w:hAnsi="Bodo_uzb"/>
          <w:i/>
          <w:color w:val="000000"/>
        </w:rPr>
        <w:t xml:space="preserve"> - </w:t>
      </w:r>
      <w:r>
        <w:rPr>
          <w:rFonts w:ascii="Bodo_uzb" w:hAnsi="Bodo_uzb"/>
          <w:color w:val="000000"/>
        </w:rPr>
        <w:t>агрегат нагрузкада, салт юриб ва двигатели ишлаб ўзи тў</w:t>
      </w:r>
      <w:r>
        <w:rPr>
          <w:rFonts w:ascii="Bodo_uzb" w:hAnsi="Bodo_uzb"/>
          <w:color w:val="000000"/>
        </w:rPr>
        <w:t>х</w:t>
      </w:r>
      <w:r>
        <w:rPr>
          <w:rFonts w:ascii="Bodo_uzb" w:hAnsi="Bodo_uzb"/>
          <w:color w:val="000000"/>
        </w:rPr>
        <w:t>таб тургандаги вақт, с.</w:t>
      </w:r>
    </w:p>
    <w:p w:rsidR="00A57150" w:rsidRDefault="00A57150" w:rsidP="00A57150">
      <w:pPr>
        <w:ind w:firstLine="709"/>
        <w:jc w:val="both"/>
        <w:rPr>
          <w:rFonts w:ascii="Bodo_uzb" w:hAnsi="Bodo_uzb"/>
          <w:color w:val="000000"/>
        </w:rPr>
      </w:pPr>
      <w:r>
        <w:rPr>
          <w:rFonts w:ascii="Bodo_uzb" w:hAnsi="Bodo_uzb"/>
          <w:color w:val="000000"/>
        </w:rPr>
        <w:t>Мойлаш материаллари, юргазиб юбориш ёқилғилари трактор, автом</w:t>
      </w:r>
      <w:r>
        <w:rPr>
          <w:rFonts w:ascii="Bodo_uzb" w:hAnsi="Bodo_uzb"/>
          <w:color w:val="000000"/>
        </w:rPr>
        <w:t>а</w:t>
      </w:r>
      <w:r>
        <w:rPr>
          <w:rFonts w:ascii="Bodo_uzb" w:hAnsi="Bodo_uzb"/>
          <w:color w:val="000000"/>
        </w:rPr>
        <w:t>шина, комбайн, ўзиюрар шасси сарфлайдиган ёқилғига қараб маълум фоизда ажратилади. қишлоқ хўжалиги машиналари учун бажариладиган ишнинг ҳажмига қараб ажратилади.</w:t>
      </w:r>
    </w:p>
    <w:p w:rsidR="00A57150" w:rsidRDefault="00A57150" w:rsidP="00A57150">
      <w:pPr>
        <w:ind w:firstLine="709"/>
        <w:jc w:val="both"/>
        <w:rPr>
          <w:rFonts w:ascii="Bodo_uzb" w:hAnsi="Bodo_uzb"/>
          <w:color w:val="000000"/>
        </w:rPr>
      </w:pPr>
      <w:r>
        <w:rPr>
          <w:rFonts w:ascii="Bodo_uzb" w:hAnsi="Bodo_uzb"/>
          <w:color w:val="000000"/>
        </w:rPr>
        <w:t>Бир гектар ерга сарф бўладиган меҳнат (Н) ва энаргия (А) сарфи қуйидагича аниқланади:</w:t>
      </w:r>
    </w:p>
    <w:p w:rsidR="00A57150" w:rsidRDefault="00A57150" w:rsidP="00A57150">
      <w:pPr>
        <w:ind w:firstLine="709"/>
        <w:jc w:val="both"/>
        <w:rPr>
          <w:rFonts w:ascii="Bodo_uzb" w:hAnsi="Bodo_uzb"/>
          <w:color w:val="000000"/>
        </w:rPr>
      </w:pPr>
      <w:r>
        <w:rPr>
          <w:rFonts w:ascii="Bodo_uzb" w:hAnsi="Bodo_uzb"/>
          <w:color w:val="000000"/>
          <w:position w:val="-28"/>
        </w:rPr>
        <w:object w:dxaOrig="2120" w:dyaOrig="700">
          <v:shape id="_x0000_i1028" type="#_x0000_t75" style="width:149.85pt;height:35.15pt" o:ole="" fillcolor="window">
            <v:imagedata r:id="rId11" o:title=""/>
          </v:shape>
          <o:OLEObject Type="Embed" ProgID="Equation.2" ShapeID="_x0000_i1028" DrawAspect="Content" ObjectID="_1365232649" r:id="rId12"/>
        </w:object>
      </w:r>
      <w:r>
        <w:rPr>
          <w:rFonts w:ascii="Bodo_uzb" w:hAnsi="Bodo_uzb"/>
          <w:color w:val="000000"/>
        </w:rPr>
        <w:t xml:space="preserve"> </w:t>
      </w:r>
      <w:r>
        <w:rPr>
          <w:rFonts w:ascii="Bodo_uzb" w:hAnsi="Bodo_uzb"/>
          <w:color w:val="000000"/>
        </w:rPr>
        <w:tab/>
      </w:r>
      <w:r>
        <w:rPr>
          <w:rFonts w:ascii="Bodo_uzb" w:hAnsi="Bodo_uzb"/>
          <w:color w:val="000000"/>
        </w:rPr>
        <w:tab/>
        <w:t>одам - с</w:t>
      </w:r>
      <w:r>
        <w:rPr>
          <w:rFonts w:ascii="Bodo_uzb" w:hAnsi="Bodo_uzb"/>
          <w:color w:val="000000"/>
        </w:rPr>
        <w:sym w:font="Symbol" w:char="F02F"/>
      </w:r>
      <w:r>
        <w:rPr>
          <w:rFonts w:ascii="Bodo_uzb" w:hAnsi="Bodo_uzb"/>
          <w:color w:val="000000"/>
        </w:rPr>
        <w:t>га</w:t>
      </w:r>
    </w:p>
    <w:p w:rsidR="00A57150" w:rsidRDefault="00A57150" w:rsidP="00A57150">
      <w:pPr>
        <w:ind w:firstLine="709"/>
        <w:jc w:val="both"/>
        <w:rPr>
          <w:rFonts w:ascii="Bodo_uzb" w:hAnsi="Bodo_uzb"/>
          <w:color w:val="000000"/>
        </w:rPr>
      </w:pPr>
    </w:p>
    <w:p w:rsidR="00A57150" w:rsidRDefault="00A57150" w:rsidP="00A57150">
      <w:pPr>
        <w:ind w:firstLine="709"/>
        <w:jc w:val="both"/>
        <w:rPr>
          <w:rFonts w:ascii="Bodo_uzb" w:hAnsi="Bodo_uzb"/>
          <w:color w:val="000000"/>
        </w:rPr>
      </w:pPr>
      <w:r>
        <w:rPr>
          <w:rFonts w:ascii="Bodo_uzb" w:hAnsi="Bodo_uzb"/>
          <w:color w:val="000000"/>
          <w:position w:val="-28"/>
        </w:rPr>
        <w:object w:dxaOrig="1560" w:dyaOrig="700">
          <v:shape id="_x0000_i1029" type="#_x0000_t75" style="width:110.5pt;height:35.15pt" o:ole="" fillcolor="window">
            <v:imagedata r:id="rId13" o:title=""/>
          </v:shape>
          <o:OLEObject Type="Embed" ProgID="Equation.2" ShapeID="_x0000_i1029" DrawAspect="Content" ObjectID="_1365232650" r:id="rId14"/>
        </w:object>
      </w:r>
      <w:r>
        <w:rPr>
          <w:rFonts w:ascii="Bodo_uzb" w:hAnsi="Bodo_uzb"/>
          <w:color w:val="000000"/>
        </w:rPr>
        <w:tab/>
      </w:r>
      <w:r>
        <w:rPr>
          <w:rFonts w:ascii="Bodo_uzb" w:hAnsi="Bodo_uzb"/>
          <w:color w:val="000000"/>
        </w:rPr>
        <w:tab/>
      </w:r>
      <w:r>
        <w:rPr>
          <w:rFonts w:ascii="Bodo_uzb" w:hAnsi="Bodo_uzb"/>
          <w:color w:val="000000"/>
        </w:rPr>
        <w:tab/>
      </w:r>
      <w:r>
        <w:rPr>
          <w:rFonts w:ascii="Bodo_uzb" w:hAnsi="Bodo_uzb"/>
          <w:color w:val="000000"/>
        </w:rPr>
        <w:tab/>
        <w:t>кВт - с</w:t>
      </w:r>
      <w:r>
        <w:rPr>
          <w:rFonts w:ascii="Bodo_uzb" w:hAnsi="Bodo_uzb"/>
          <w:color w:val="000000"/>
        </w:rPr>
        <w:sym w:font="Symbol" w:char="F02F"/>
      </w:r>
      <w:r>
        <w:rPr>
          <w:rFonts w:ascii="Bodo_uzb" w:hAnsi="Bodo_uzb"/>
          <w:color w:val="000000"/>
        </w:rPr>
        <w:t>га</w:t>
      </w:r>
    </w:p>
    <w:p w:rsidR="00A57150" w:rsidRDefault="00A57150" w:rsidP="00A57150">
      <w:pPr>
        <w:ind w:firstLine="709"/>
        <w:jc w:val="both"/>
        <w:rPr>
          <w:rFonts w:ascii="Bodo_uzb" w:hAnsi="Bodo_uzb"/>
          <w:color w:val="000000"/>
        </w:rPr>
      </w:pPr>
      <w:r>
        <w:rPr>
          <w:rFonts w:ascii="Bodo_uzb" w:hAnsi="Bodo_uzb"/>
          <w:color w:val="000000"/>
          <w:position w:val="-10"/>
        </w:rPr>
        <w:object w:dxaOrig="180" w:dyaOrig="340">
          <v:shape id="_x0000_i1030" type="#_x0000_t75" style="width:9.2pt;height:16.75pt" o:ole="" fillcolor="window">
            <v:imagedata r:id="rId15" o:title=""/>
          </v:shape>
          <o:OLEObject Type="Embed" ProgID="Equation.2" ShapeID="_x0000_i1030" DrawAspect="Content" ObjectID="_1365232651" r:id="rId16"/>
        </w:object>
      </w:r>
    </w:p>
    <w:p w:rsidR="00A57150" w:rsidRDefault="00A57150" w:rsidP="00A57150">
      <w:pPr>
        <w:ind w:firstLine="709"/>
        <w:jc w:val="both"/>
        <w:rPr>
          <w:rFonts w:ascii="Bodo_uzb" w:hAnsi="Bodo_uzb"/>
          <w:color w:val="000000"/>
        </w:rPr>
      </w:pPr>
      <w:r>
        <w:rPr>
          <w:rFonts w:ascii="Bodo_uzb" w:hAnsi="Bodo_uzb"/>
          <w:color w:val="000000"/>
          <w:position w:val="-28"/>
        </w:rPr>
        <w:object w:dxaOrig="2299" w:dyaOrig="680">
          <v:shape id="_x0000_i1031" type="#_x0000_t75" style="width:163.25pt;height:34.35pt" o:ole="" fillcolor="window">
            <v:imagedata r:id="rId17" o:title=""/>
          </v:shape>
          <o:OLEObject Type="Embed" ProgID="Equation.2" ShapeID="_x0000_i1031" DrawAspect="Content" ObjectID="_1365232652" r:id="rId18"/>
        </w:object>
      </w:r>
      <w:r>
        <w:rPr>
          <w:rFonts w:ascii="Bodo_uzb" w:hAnsi="Bodo_uzb"/>
          <w:color w:val="000000"/>
        </w:rPr>
        <w:tab/>
      </w:r>
      <w:r>
        <w:rPr>
          <w:rFonts w:ascii="Bodo_uzb" w:hAnsi="Bodo_uzb"/>
          <w:color w:val="000000"/>
        </w:rPr>
        <w:tab/>
        <w:t>кВт - с</w:t>
      </w:r>
      <w:r>
        <w:rPr>
          <w:rFonts w:ascii="Bodo_uzb" w:hAnsi="Bodo_uzb"/>
          <w:color w:val="000000"/>
        </w:rPr>
        <w:sym w:font="Symbol" w:char="F02F"/>
      </w:r>
      <w:r>
        <w:rPr>
          <w:rFonts w:ascii="Bodo_uzb" w:hAnsi="Bodo_uzb"/>
          <w:color w:val="000000"/>
        </w:rPr>
        <w:t>га</w:t>
      </w:r>
    </w:p>
    <w:p w:rsidR="00A57150" w:rsidRDefault="00A57150" w:rsidP="00A57150">
      <w:pPr>
        <w:ind w:firstLine="709"/>
        <w:jc w:val="both"/>
        <w:rPr>
          <w:rFonts w:ascii="Bodo_uzb" w:hAnsi="Bodo_uzb"/>
          <w:color w:val="000000"/>
        </w:rPr>
      </w:pPr>
    </w:p>
    <w:p w:rsidR="00A57150" w:rsidRDefault="00A57150" w:rsidP="00A57150">
      <w:pPr>
        <w:ind w:firstLine="709"/>
        <w:jc w:val="both"/>
        <w:rPr>
          <w:rFonts w:ascii="Bodo_uzb" w:hAnsi="Bodo_uzb"/>
          <w:color w:val="000000"/>
        </w:rPr>
      </w:pPr>
      <w:r>
        <w:rPr>
          <w:rFonts w:ascii="Bodo_uzb" w:hAnsi="Bodo_uzb"/>
          <w:color w:val="000000"/>
        </w:rPr>
        <w:t xml:space="preserve">Бу ерда: </w:t>
      </w:r>
      <w:r>
        <w:rPr>
          <w:rFonts w:ascii="Bodo_uzb" w:hAnsi="Bodo_uzb"/>
          <w:color w:val="000000"/>
          <w:lang w:val="en-US"/>
        </w:rPr>
        <w:t>m</w:t>
      </w:r>
      <w:r>
        <w:rPr>
          <w:rFonts w:ascii="Bodo_uzb" w:hAnsi="Bodo_uzb"/>
          <w:color w:val="000000"/>
        </w:rPr>
        <w:t xml:space="preserve"> - агрегатда хизмат қиладиган механизаторлар сони;</w:t>
      </w:r>
    </w:p>
    <w:p w:rsidR="00A57150" w:rsidRDefault="00A57150" w:rsidP="00A57150">
      <w:pPr>
        <w:ind w:firstLine="709"/>
        <w:jc w:val="both"/>
        <w:rPr>
          <w:rFonts w:ascii="Bodo_uzb" w:hAnsi="Bodo_uzb"/>
          <w:color w:val="000000"/>
        </w:rPr>
      </w:pPr>
      <w:r>
        <w:rPr>
          <w:rFonts w:ascii="Bodo_uzb" w:hAnsi="Bodo_uzb"/>
          <w:color w:val="000000"/>
          <w:lang w:val="en-US"/>
        </w:rPr>
        <w:t>m</w:t>
      </w:r>
      <w:r>
        <w:rPr>
          <w:rFonts w:ascii="Bodo_uzb" w:hAnsi="Bodo_uzb"/>
          <w:color w:val="000000"/>
          <w:vertAlign w:val="subscript"/>
        </w:rPr>
        <w:t>1</w:t>
      </w:r>
      <w:r>
        <w:rPr>
          <w:rFonts w:ascii="Bodo_uzb" w:hAnsi="Bodo_uzb"/>
          <w:color w:val="000000"/>
        </w:rPr>
        <w:t xml:space="preserve"> - агрегатда хизмат қиладиган ишчилар сони.</w:t>
      </w:r>
    </w:p>
    <w:p w:rsidR="00A57150" w:rsidRDefault="00A57150" w:rsidP="00A57150">
      <w:pPr>
        <w:ind w:firstLine="709"/>
        <w:jc w:val="both"/>
        <w:rPr>
          <w:rFonts w:ascii="Bodo_uzb" w:hAnsi="Bodo_uzb"/>
          <w:color w:val="000000"/>
        </w:rPr>
      </w:pPr>
      <w:r>
        <w:rPr>
          <w:rFonts w:ascii="Bodo_uzb" w:hAnsi="Bodo_uzb"/>
          <w:color w:val="000000"/>
        </w:rPr>
        <w:t>Бир гектар ерда қишлоқ хўжалиги ишларини бажариш учун сарф бўладиган эксплуатация харажатлари (маблағлар) айрим харажатлар йиғиндисидан ташкил топади.</w:t>
      </w:r>
    </w:p>
    <w:p w:rsidR="00A57150" w:rsidRDefault="00A57150" w:rsidP="00A57150">
      <w:pPr>
        <w:ind w:firstLine="709"/>
        <w:jc w:val="both"/>
        <w:rPr>
          <w:rFonts w:ascii="Bodo_uzb" w:hAnsi="Bodo_uzb"/>
          <w:color w:val="000000"/>
        </w:rPr>
      </w:pPr>
    </w:p>
    <w:p w:rsidR="00A57150" w:rsidRDefault="00A57150" w:rsidP="00A57150">
      <w:pPr>
        <w:ind w:firstLine="709"/>
        <w:jc w:val="both"/>
        <w:rPr>
          <w:rFonts w:ascii="Bodo_uzb" w:hAnsi="Bodo_uzb"/>
          <w:color w:val="000000"/>
        </w:rPr>
      </w:pPr>
      <w:r>
        <w:rPr>
          <w:rFonts w:ascii="Bodo_uzb" w:hAnsi="Bodo_uzb"/>
          <w:color w:val="000000"/>
          <w:position w:val="-10"/>
        </w:rPr>
        <w:object w:dxaOrig="3060" w:dyaOrig="340">
          <v:shape id="_x0000_i1032" type="#_x0000_t75" style="width:208.45pt;height:23.45pt" o:ole="" fillcolor="window">
            <v:imagedata r:id="rId19" o:title=""/>
          </v:shape>
          <o:OLEObject Type="Embed" ProgID="Equation.2" ShapeID="_x0000_i1032" DrawAspect="Content" ObjectID="_1365232653" r:id="rId20"/>
        </w:object>
      </w:r>
      <w:r>
        <w:rPr>
          <w:rFonts w:ascii="Bodo_uzb" w:hAnsi="Bodo_uzb"/>
          <w:color w:val="000000"/>
        </w:rPr>
        <w:tab/>
      </w:r>
      <w:r>
        <w:rPr>
          <w:rFonts w:ascii="Bodo_uzb" w:hAnsi="Bodo_uzb"/>
          <w:color w:val="000000"/>
        </w:rPr>
        <w:tab/>
        <w:t>сўм</w:t>
      </w:r>
      <w:r>
        <w:rPr>
          <w:rFonts w:ascii="Bodo_uzb" w:hAnsi="Bodo_uzb"/>
          <w:color w:val="000000"/>
        </w:rPr>
        <w:sym w:font="Symbol" w:char="F02F"/>
      </w:r>
      <w:r>
        <w:rPr>
          <w:rFonts w:ascii="Bodo_uzb" w:hAnsi="Bodo_uzb"/>
          <w:color w:val="000000"/>
        </w:rPr>
        <w:t>га</w:t>
      </w:r>
    </w:p>
    <w:p w:rsidR="00A57150" w:rsidRDefault="00A57150" w:rsidP="00A57150">
      <w:pPr>
        <w:ind w:firstLine="709"/>
        <w:jc w:val="both"/>
        <w:rPr>
          <w:rFonts w:ascii="Bodo_uzb" w:hAnsi="Bodo_uzb"/>
          <w:color w:val="000000"/>
        </w:rPr>
      </w:pPr>
    </w:p>
    <w:p w:rsidR="00A57150" w:rsidRDefault="00A57150" w:rsidP="00A57150">
      <w:pPr>
        <w:ind w:firstLine="709"/>
        <w:jc w:val="both"/>
        <w:rPr>
          <w:rFonts w:ascii="Bodo_uzb" w:hAnsi="Bodo_uzb"/>
          <w:color w:val="000000"/>
        </w:rPr>
      </w:pPr>
      <w:r>
        <w:rPr>
          <w:rFonts w:ascii="Bodo_uzb" w:hAnsi="Bodo_uzb"/>
          <w:color w:val="000000"/>
          <w:position w:val="-12"/>
        </w:rPr>
        <w:object w:dxaOrig="639" w:dyaOrig="400">
          <v:shape id="_x0000_i1033" type="#_x0000_t75" style="width:31.8pt;height:20.1pt" o:ole="" fillcolor="window">
            <v:imagedata r:id="rId21" o:title=""/>
          </v:shape>
          <o:OLEObject Type="Embed" ProgID="Equation.2" ShapeID="_x0000_i1033" DrawAspect="Content" ObjectID="_1365232654" r:id="rId22"/>
        </w:object>
      </w:r>
      <w:r>
        <w:rPr>
          <w:rFonts w:ascii="Bodo_uzb" w:hAnsi="Bodo_uzb"/>
          <w:color w:val="000000"/>
        </w:rPr>
        <w:t>- агрегатни револьвация ёки амортизация учун ажратиладиган пул сўм;</w:t>
      </w:r>
    </w:p>
    <w:p w:rsidR="00A57150" w:rsidRDefault="00A57150" w:rsidP="00A57150">
      <w:pPr>
        <w:ind w:firstLine="709"/>
        <w:jc w:val="both"/>
        <w:rPr>
          <w:rFonts w:ascii="Bodo_uzb" w:hAnsi="Bodo_uzb"/>
          <w:color w:val="000000"/>
        </w:rPr>
      </w:pPr>
      <w:r>
        <w:rPr>
          <w:rFonts w:ascii="Bodo_uzb" w:hAnsi="Bodo_uzb"/>
          <w:color w:val="000000"/>
          <w:position w:val="-12"/>
        </w:rPr>
        <w:object w:dxaOrig="740" w:dyaOrig="400">
          <v:shape id="_x0000_i1034" type="#_x0000_t75" style="width:36.85pt;height:20.1pt" o:ole="" fillcolor="window">
            <v:imagedata r:id="rId23" o:title=""/>
          </v:shape>
          <o:OLEObject Type="Embed" ProgID="Equation.2" ShapeID="_x0000_i1034" DrawAspect="Content" ObjectID="_1365232655" r:id="rId24"/>
        </w:object>
      </w:r>
      <w:r>
        <w:rPr>
          <w:rFonts w:ascii="Bodo_uzb" w:hAnsi="Bodo_uzb"/>
          <w:color w:val="000000"/>
        </w:rPr>
        <w:t>- агрегатдаги машиналарнинг ремонти ва техникавий қаровлари учун маблағ сарфи, сўм;</w:t>
      </w:r>
    </w:p>
    <w:p w:rsidR="00A57150" w:rsidRDefault="00A57150" w:rsidP="00A57150">
      <w:pPr>
        <w:ind w:firstLine="709"/>
        <w:jc w:val="both"/>
        <w:rPr>
          <w:rFonts w:ascii="Bodo_uzb" w:hAnsi="Bodo_uzb"/>
          <w:color w:val="000000"/>
        </w:rPr>
      </w:pPr>
      <w:r>
        <w:rPr>
          <w:rFonts w:ascii="Bodo_uzb" w:hAnsi="Bodo_uzb"/>
          <w:color w:val="000000"/>
          <w:position w:val="-12"/>
        </w:rPr>
        <w:object w:dxaOrig="480" w:dyaOrig="360">
          <v:shape id="_x0000_i1035" type="#_x0000_t75" style="width:24.3pt;height:18.4pt" o:ole="" fillcolor="window">
            <v:imagedata r:id="rId25" o:title=""/>
          </v:shape>
          <o:OLEObject Type="Embed" ProgID="Equation.2" ShapeID="_x0000_i1035" DrawAspect="Content" ObjectID="_1365232656" r:id="rId26"/>
        </w:object>
      </w:r>
      <w:r>
        <w:rPr>
          <w:rFonts w:ascii="Bodo_uzb" w:hAnsi="Bodo_uzb"/>
          <w:color w:val="000000"/>
        </w:rPr>
        <w:t>- аргегатни ёқилғи ва мойлаш материаллари учун маблағ сарфи, сўм;</w:t>
      </w:r>
    </w:p>
    <w:p w:rsidR="00A57150" w:rsidRDefault="00A57150" w:rsidP="00A57150">
      <w:pPr>
        <w:ind w:firstLine="709"/>
        <w:jc w:val="both"/>
        <w:rPr>
          <w:rFonts w:ascii="Bodo_uzb" w:hAnsi="Bodo_uzb"/>
          <w:color w:val="000000"/>
        </w:rPr>
      </w:pPr>
    </w:p>
    <w:p w:rsidR="00A57150" w:rsidRDefault="00A57150" w:rsidP="00A57150">
      <w:pPr>
        <w:ind w:firstLine="709"/>
        <w:jc w:val="both"/>
        <w:rPr>
          <w:rFonts w:ascii="Bodo_uzb" w:hAnsi="Bodo_uzb"/>
          <w:color w:val="000000"/>
        </w:rPr>
      </w:pPr>
      <w:r>
        <w:rPr>
          <w:rFonts w:ascii="Bodo_uzb" w:hAnsi="Bodo_uzb"/>
          <w:color w:val="000000"/>
          <w:position w:val="-10"/>
        </w:rPr>
        <w:object w:dxaOrig="340" w:dyaOrig="340">
          <v:shape id="_x0000_i1036" type="#_x0000_t75" style="width:16.75pt;height:16.75pt" o:ole="" fillcolor="window">
            <v:imagedata r:id="rId27" o:title=""/>
          </v:shape>
          <o:OLEObject Type="Embed" ProgID="Equation.2" ShapeID="_x0000_i1036" DrawAspect="Content" ObjectID="_1365232657" r:id="rId28"/>
        </w:object>
      </w:r>
      <w:r>
        <w:rPr>
          <w:rFonts w:ascii="Bodo_uzb" w:hAnsi="Bodo_uzb"/>
          <w:color w:val="000000"/>
        </w:rPr>
        <w:t>- агрегатда хизмат қилувчиларнинг иш ҳақи, сўм;</w:t>
      </w:r>
    </w:p>
    <w:p w:rsidR="00A57150" w:rsidRDefault="00A57150" w:rsidP="00A57150">
      <w:pPr>
        <w:ind w:firstLine="709"/>
        <w:jc w:val="both"/>
        <w:rPr>
          <w:rFonts w:ascii="Bodo_uzb" w:hAnsi="Bodo_uzb"/>
          <w:color w:val="000000"/>
        </w:rPr>
      </w:pPr>
    </w:p>
    <w:p w:rsidR="00A57150" w:rsidRDefault="00A57150" w:rsidP="00A57150">
      <w:pPr>
        <w:ind w:firstLine="709"/>
        <w:jc w:val="both"/>
        <w:rPr>
          <w:rFonts w:ascii="Bodo_uzb" w:hAnsi="Bodo_uzb"/>
          <w:color w:val="000000"/>
        </w:rPr>
      </w:pPr>
      <w:r>
        <w:rPr>
          <w:rFonts w:ascii="Bodo_uzb" w:hAnsi="Bodo_uzb"/>
          <w:color w:val="000000"/>
          <w:lang w:val="en-US"/>
        </w:rPr>
        <w:t>I</w:t>
      </w:r>
      <w:r>
        <w:rPr>
          <w:rFonts w:ascii="Bodo_uzb" w:hAnsi="Bodo_uzb"/>
          <w:color w:val="000000"/>
        </w:rPr>
        <w:t>. Амортизация ажратмаси қуйидагича аниқланади:</w:t>
      </w:r>
    </w:p>
    <w:p w:rsidR="00A57150" w:rsidRDefault="00A57150" w:rsidP="00A57150">
      <w:pPr>
        <w:ind w:firstLine="709"/>
        <w:jc w:val="both"/>
        <w:rPr>
          <w:rFonts w:ascii="Bodo_uzb" w:hAnsi="Bodo_uzb"/>
          <w:color w:val="000000"/>
        </w:rPr>
      </w:pPr>
    </w:p>
    <w:p w:rsidR="00A57150" w:rsidRDefault="00A57150" w:rsidP="00A57150">
      <w:pPr>
        <w:ind w:firstLine="709"/>
        <w:jc w:val="both"/>
        <w:rPr>
          <w:rFonts w:ascii="Bodo_uzb" w:hAnsi="Bodo_uzb"/>
          <w:color w:val="000000"/>
        </w:rPr>
      </w:pPr>
      <w:r>
        <w:rPr>
          <w:rFonts w:ascii="Bodo_uzb" w:hAnsi="Bodo_uzb"/>
          <w:color w:val="000000"/>
          <w:position w:val="-12"/>
        </w:rPr>
        <w:object w:dxaOrig="4180" w:dyaOrig="400">
          <v:shape id="_x0000_i1037" type="#_x0000_t75" style="width:259.55pt;height:25.95pt" o:ole="" fillcolor="window">
            <v:imagedata r:id="rId29" o:title=""/>
          </v:shape>
          <o:OLEObject Type="Embed" ProgID="Equation.2" ShapeID="_x0000_i1037" DrawAspect="Content" ObjectID="_1365232658" r:id="rId30"/>
        </w:object>
      </w:r>
      <w:r>
        <w:rPr>
          <w:rFonts w:ascii="Bodo_uzb" w:hAnsi="Bodo_uzb"/>
          <w:color w:val="000000"/>
        </w:rPr>
        <w:t xml:space="preserve"> </w:t>
      </w:r>
      <w:r>
        <w:rPr>
          <w:rFonts w:ascii="Bodo_uzb" w:hAnsi="Bodo_uzb"/>
          <w:color w:val="000000"/>
        </w:rPr>
        <w:tab/>
        <w:t>сўм</w:t>
      </w:r>
      <w:r>
        <w:rPr>
          <w:rFonts w:ascii="Bodo_uzb" w:hAnsi="Bodo_uzb"/>
          <w:color w:val="000000"/>
        </w:rPr>
        <w:sym w:font="Symbol" w:char="F02F"/>
      </w:r>
      <w:r>
        <w:rPr>
          <w:rFonts w:ascii="Bodo_uzb" w:hAnsi="Bodo_uzb"/>
          <w:color w:val="000000"/>
        </w:rPr>
        <w:t>га</w:t>
      </w:r>
    </w:p>
    <w:p w:rsidR="00A57150" w:rsidRDefault="00A57150" w:rsidP="00A57150">
      <w:pPr>
        <w:ind w:firstLine="709"/>
        <w:jc w:val="both"/>
        <w:rPr>
          <w:rFonts w:ascii="Bodo_uzb" w:hAnsi="Bodo_uzb"/>
          <w:color w:val="000000"/>
        </w:rPr>
      </w:pPr>
    </w:p>
    <w:p w:rsidR="00A57150" w:rsidRDefault="00A57150" w:rsidP="00A57150">
      <w:pPr>
        <w:ind w:firstLine="709"/>
        <w:jc w:val="both"/>
        <w:rPr>
          <w:rFonts w:ascii="Bodo_uzb" w:hAnsi="Bodo_uzb"/>
        </w:rPr>
      </w:pPr>
      <w:r>
        <w:rPr>
          <w:rFonts w:ascii="Bodo_uzb" w:hAnsi="Bodo_uzb"/>
          <w:lang w:val="en-US"/>
        </w:rPr>
        <w:t>S</w:t>
      </w:r>
      <w:r>
        <w:rPr>
          <w:rFonts w:ascii="Bodo_uzb" w:hAnsi="Bodo_uzb"/>
        </w:rPr>
        <w:t xml:space="preserve">а*т; </w:t>
      </w:r>
      <w:r>
        <w:rPr>
          <w:rFonts w:ascii="Bodo_uzb" w:hAnsi="Bodo_uzb"/>
          <w:lang w:val="en-US"/>
        </w:rPr>
        <w:t>S</w:t>
      </w:r>
      <w:r>
        <w:rPr>
          <w:rFonts w:ascii="Bodo_uzb" w:hAnsi="Bodo_uzb"/>
        </w:rPr>
        <w:t xml:space="preserve">а*тир; </w:t>
      </w:r>
      <w:r>
        <w:rPr>
          <w:rFonts w:ascii="Bodo_uzb" w:hAnsi="Bodo_uzb"/>
          <w:lang w:val="en-US"/>
        </w:rPr>
        <w:t>S</w:t>
      </w:r>
      <w:r>
        <w:rPr>
          <w:rFonts w:ascii="Bodo_uzb" w:hAnsi="Bodo_uzb"/>
        </w:rPr>
        <w:t>а*қхм - агрегатдаги трактор, қишлоқ хўжалик маш</w:t>
      </w:r>
      <w:r>
        <w:rPr>
          <w:rFonts w:ascii="Bodo_uzb" w:hAnsi="Bodo_uzb"/>
        </w:rPr>
        <w:t>и</w:t>
      </w:r>
      <w:r>
        <w:rPr>
          <w:rFonts w:ascii="Bodo_uzb" w:hAnsi="Bodo_uzb"/>
        </w:rPr>
        <w:t>налари ва тиркагичларга амортизация ажратмаси, сўм;</w:t>
      </w:r>
    </w:p>
    <w:p w:rsidR="00A57150" w:rsidRDefault="00A57150" w:rsidP="00A57150">
      <w:pPr>
        <w:ind w:firstLine="709"/>
        <w:jc w:val="both"/>
        <w:rPr>
          <w:rFonts w:ascii="Bodo_uzb" w:hAnsi="Bodo_uzb"/>
        </w:rPr>
      </w:pPr>
      <w:r>
        <w:rPr>
          <w:rFonts w:ascii="Bodo_uzb" w:hAnsi="Bodo_uzb"/>
        </w:rPr>
        <w:t>Пм - агрегатдаги қишлоқ хўжалиги машиналари сони. Амортизация ажратмалари трактор, қишлоқ хўжалиги машиналари ва тиркагичлар учун ал</w:t>
      </w:r>
      <w:r>
        <w:rPr>
          <w:rFonts w:ascii="Bodo_uzb" w:hAnsi="Bodo_uzb"/>
        </w:rPr>
        <w:t>о</w:t>
      </w:r>
      <w:r>
        <w:rPr>
          <w:rFonts w:ascii="Bodo_uzb" w:hAnsi="Bodo_uzb"/>
        </w:rPr>
        <w:t>ҳида аниқланади. Масалан, тракторлар учун:</w:t>
      </w:r>
    </w:p>
    <w:p w:rsidR="00A57150" w:rsidRDefault="00A57150" w:rsidP="00A57150">
      <w:pPr>
        <w:ind w:firstLine="709"/>
        <w:jc w:val="center"/>
        <w:rPr>
          <w:rFonts w:ascii="Bodo_uzb" w:hAnsi="Bodo_uzb"/>
          <w:color w:val="000000"/>
        </w:rPr>
      </w:pPr>
      <w:r>
        <w:rPr>
          <w:rFonts w:ascii="Bodo_uzb" w:hAnsi="Bodo_uzb"/>
          <w:color w:val="000000"/>
          <w:position w:val="-28"/>
        </w:rPr>
        <w:object w:dxaOrig="1780" w:dyaOrig="700">
          <v:shape id="_x0000_i1038" type="#_x0000_t75" style="width:144.85pt;height:41.85pt" o:ole="" fillcolor="window">
            <v:imagedata r:id="rId31" o:title=""/>
          </v:shape>
          <o:OLEObject Type="Embed" ProgID="Equation.2" ShapeID="_x0000_i1038" DrawAspect="Content" ObjectID="_1365232659" r:id="rId32"/>
        </w:object>
      </w:r>
      <w:r>
        <w:rPr>
          <w:rFonts w:ascii="Bodo_uzb" w:hAnsi="Bodo_uzb"/>
          <w:color w:val="000000"/>
        </w:rPr>
        <w:tab/>
        <w:t>сўм</w:t>
      </w:r>
      <w:r>
        <w:rPr>
          <w:rFonts w:ascii="Bodo_uzb" w:hAnsi="Bodo_uzb"/>
          <w:color w:val="000000"/>
        </w:rPr>
        <w:sym w:font="Symbol" w:char="F02F"/>
      </w:r>
      <w:r>
        <w:rPr>
          <w:rFonts w:ascii="Bodo_uzb" w:hAnsi="Bodo_uzb"/>
          <w:color w:val="000000"/>
        </w:rPr>
        <w:t>га</w:t>
      </w:r>
    </w:p>
    <w:p w:rsidR="00A57150" w:rsidRDefault="00A57150" w:rsidP="00A57150">
      <w:pPr>
        <w:ind w:firstLine="709"/>
        <w:jc w:val="both"/>
        <w:rPr>
          <w:rFonts w:ascii="Bodo_uzb" w:hAnsi="Bodo_uzb"/>
          <w:color w:val="000000"/>
        </w:rPr>
      </w:pPr>
      <w:r>
        <w:rPr>
          <w:rFonts w:ascii="Bodo_uzb" w:hAnsi="Bodo_uzb"/>
          <w:color w:val="000000"/>
        </w:rPr>
        <w:t xml:space="preserve">Бу ерда: Б - тракторнинг баланс нархи ёки нархнома (прескурант) бўйича баҳоси, сўм; </w:t>
      </w:r>
    </w:p>
    <w:p w:rsidR="00A57150" w:rsidRDefault="00A57150" w:rsidP="00A57150">
      <w:pPr>
        <w:ind w:firstLine="709"/>
        <w:jc w:val="both"/>
        <w:rPr>
          <w:rFonts w:ascii="Bodo_uzb" w:hAnsi="Bodo_uzb"/>
          <w:color w:val="000000"/>
        </w:rPr>
      </w:pPr>
      <w:r>
        <w:rPr>
          <w:rFonts w:ascii="Bodo_uzb" w:hAnsi="Bodo_uzb"/>
          <w:color w:val="000000"/>
        </w:rPr>
        <w:t>а'; а" - ревовация ва капитал таъмир учун амортизация ажратмасининг йиллик меъёри;</w:t>
      </w:r>
    </w:p>
    <w:p w:rsidR="00A57150" w:rsidRDefault="00A57150" w:rsidP="00A57150">
      <w:pPr>
        <w:ind w:firstLine="709"/>
        <w:jc w:val="both"/>
        <w:rPr>
          <w:rFonts w:ascii="Bodo_uzb" w:hAnsi="Bodo_uzb"/>
          <w:color w:val="000000"/>
        </w:rPr>
      </w:pPr>
      <w:r>
        <w:rPr>
          <w:rFonts w:ascii="Bodo_uzb" w:hAnsi="Bodo_uzb"/>
          <w:color w:val="000000"/>
        </w:rPr>
        <w:t>Т</w:t>
      </w:r>
      <w:r>
        <w:rPr>
          <w:rFonts w:ascii="Bodo_uzb" w:hAnsi="Bodo_uzb"/>
          <w:color w:val="000000"/>
          <w:vertAlign w:val="subscript"/>
          <w:lang w:val="en-US"/>
        </w:rPr>
        <w:t>u</w:t>
      </w:r>
      <w:r>
        <w:rPr>
          <w:rFonts w:ascii="Bodo_uzb" w:hAnsi="Bodo_uzb"/>
          <w:color w:val="000000"/>
        </w:rPr>
        <w:t xml:space="preserve"> - тракторни бир йил давомида ўртача ишлаш вақти, соат;</w:t>
      </w:r>
    </w:p>
    <w:p w:rsidR="00A57150" w:rsidRDefault="00A57150" w:rsidP="00A57150">
      <w:pPr>
        <w:ind w:firstLine="709"/>
        <w:jc w:val="both"/>
        <w:rPr>
          <w:rFonts w:ascii="Bodo_uzb" w:hAnsi="Bodo_uzb"/>
          <w:color w:val="000000"/>
        </w:rPr>
      </w:pPr>
      <w:r>
        <w:rPr>
          <w:rFonts w:ascii="Bodo_uzb" w:hAnsi="Bodo_uzb"/>
          <w:color w:val="000000"/>
          <w:lang w:val="en-US"/>
        </w:rPr>
        <w:t>W</w:t>
      </w:r>
      <w:r>
        <w:rPr>
          <w:rFonts w:ascii="Bodo_uzb" w:hAnsi="Bodo_uzb"/>
          <w:color w:val="000000"/>
          <w:vertAlign w:val="subscript"/>
        </w:rPr>
        <w:t>с</w:t>
      </w:r>
      <w:r>
        <w:rPr>
          <w:rFonts w:ascii="Bodo_uzb" w:hAnsi="Bodo_uzb"/>
          <w:color w:val="000000"/>
        </w:rPr>
        <w:t xml:space="preserve"> - смена вақтида бир соатлик иш унуми, га</w:t>
      </w:r>
      <w:r>
        <w:rPr>
          <w:rFonts w:ascii="Bodo_uzb" w:hAnsi="Bodo_uzb"/>
          <w:color w:val="000000"/>
        </w:rPr>
        <w:sym w:font="Symbol" w:char="F02F"/>
      </w:r>
      <w:r>
        <w:rPr>
          <w:rFonts w:ascii="Bodo_uzb" w:hAnsi="Bodo_uzb"/>
          <w:color w:val="000000"/>
        </w:rPr>
        <w:t>соат.</w:t>
      </w:r>
    </w:p>
    <w:p w:rsidR="00A57150" w:rsidRDefault="00A57150" w:rsidP="00A57150">
      <w:pPr>
        <w:ind w:firstLine="709"/>
        <w:jc w:val="both"/>
        <w:rPr>
          <w:rFonts w:ascii="Bodo_uzb" w:hAnsi="Bodo_uzb"/>
          <w:color w:val="000000"/>
        </w:rPr>
      </w:pPr>
      <w:r>
        <w:rPr>
          <w:rFonts w:ascii="Bodo_uzb" w:hAnsi="Bodo_uzb"/>
          <w:color w:val="000000"/>
        </w:rPr>
        <w:t>Шу йўл билан қишлоқ хўжалиги машиналари ва тиркагичлар учун к</w:t>
      </w:r>
      <w:r>
        <w:rPr>
          <w:rFonts w:ascii="Bodo_uzb" w:hAnsi="Bodo_uzb"/>
          <w:color w:val="000000"/>
        </w:rPr>
        <w:t>е</w:t>
      </w:r>
      <w:r>
        <w:rPr>
          <w:rFonts w:ascii="Bodo_uzb" w:hAnsi="Bodo_uzb"/>
          <w:color w:val="000000"/>
        </w:rPr>
        <w:t>ракли амортизация ажратмалари аниқланади. Бунинг учун керакли амортизация ажратмаларининг бир йиллик меъёрини ҳамда агрегатнинг смена иш унумини билиш керак.</w:t>
      </w:r>
    </w:p>
    <w:p w:rsidR="00A57150" w:rsidRDefault="00A57150" w:rsidP="00A57150">
      <w:pPr>
        <w:ind w:firstLine="709"/>
        <w:jc w:val="both"/>
        <w:rPr>
          <w:rFonts w:ascii="Bodo_uzb" w:hAnsi="Bodo_uzb"/>
          <w:color w:val="000000"/>
        </w:rPr>
      </w:pPr>
      <w:r>
        <w:rPr>
          <w:rFonts w:ascii="Bodo_uzb" w:hAnsi="Bodo_uzb"/>
          <w:color w:val="000000"/>
          <w:lang w:val="en-US"/>
        </w:rPr>
        <w:t>II</w:t>
      </w:r>
      <w:r>
        <w:rPr>
          <w:rFonts w:ascii="Bodo_uzb" w:hAnsi="Bodo_uzb"/>
          <w:color w:val="000000"/>
        </w:rPr>
        <w:t>. Агрегатдаги машиналар таъмири ва техник қарови учун сарф бўл</w:t>
      </w:r>
      <w:r>
        <w:rPr>
          <w:rFonts w:ascii="Bodo_uzb" w:hAnsi="Bodo_uzb"/>
          <w:color w:val="000000"/>
        </w:rPr>
        <w:t>а</w:t>
      </w:r>
      <w:r>
        <w:rPr>
          <w:rFonts w:ascii="Bodo_uzb" w:hAnsi="Bodo_uzb"/>
          <w:color w:val="000000"/>
        </w:rPr>
        <w:t>диган маблағ қуйидагилардан ташкил топади:</w:t>
      </w:r>
    </w:p>
    <w:p w:rsidR="00A57150" w:rsidRDefault="00A57150" w:rsidP="00A57150">
      <w:pPr>
        <w:jc w:val="center"/>
        <w:rPr>
          <w:rFonts w:ascii="Bodo_uzb" w:hAnsi="Bodo_uzb"/>
          <w:color w:val="000000"/>
        </w:rPr>
      </w:pPr>
      <w:r>
        <w:rPr>
          <w:rFonts w:ascii="Bodo_uzb" w:hAnsi="Bodo_uzb"/>
          <w:color w:val="000000"/>
          <w:position w:val="-14"/>
        </w:rPr>
        <w:object w:dxaOrig="3940" w:dyaOrig="420">
          <v:shape id="_x0000_i1039" type="#_x0000_t75" style="width:244.45pt;height:26.8pt" o:ole="" fillcolor="window">
            <v:imagedata r:id="rId33" o:title=""/>
          </v:shape>
          <o:OLEObject Type="Embed" ProgID="Equation.2" ShapeID="_x0000_i1039" DrawAspect="Content" ObjectID="_1365232660" r:id="rId34"/>
        </w:object>
      </w:r>
      <w:r>
        <w:rPr>
          <w:rFonts w:ascii="Bodo_uzb" w:hAnsi="Bodo_uzb"/>
          <w:color w:val="000000"/>
        </w:rPr>
        <w:tab/>
        <w:t xml:space="preserve"> сўм</w:t>
      </w:r>
      <w:r>
        <w:rPr>
          <w:rFonts w:ascii="Bodo_uzb" w:hAnsi="Bodo_uzb"/>
          <w:color w:val="000000"/>
        </w:rPr>
        <w:sym w:font="Symbol" w:char="F02F"/>
      </w:r>
      <w:r>
        <w:rPr>
          <w:rFonts w:ascii="Bodo_uzb" w:hAnsi="Bodo_uzb"/>
          <w:color w:val="000000"/>
        </w:rPr>
        <w:t>га</w:t>
      </w:r>
    </w:p>
    <w:p w:rsidR="00A57150" w:rsidRDefault="00A57150" w:rsidP="00A57150">
      <w:pPr>
        <w:ind w:firstLine="709"/>
        <w:jc w:val="both"/>
        <w:rPr>
          <w:rFonts w:ascii="Bodo_uzb" w:hAnsi="Bodo_uzb"/>
          <w:color w:val="000000"/>
        </w:rPr>
      </w:pPr>
      <w:r>
        <w:rPr>
          <w:rFonts w:ascii="Bodo_uzb" w:hAnsi="Bodo_uzb"/>
          <w:color w:val="000000"/>
          <w:lang w:val="en-US"/>
        </w:rPr>
        <w:t>S</w:t>
      </w:r>
      <w:r>
        <w:rPr>
          <w:rFonts w:ascii="Bodo_uzb" w:hAnsi="Bodo_uzb"/>
          <w:color w:val="000000"/>
          <w:vertAlign w:val="subscript"/>
        </w:rPr>
        <w:t>рт*т</w:t>
      </w:r>
      <w:r>
        <w:rPr>
          <w:rFonts w:ascii="Bodo_uzb" w:hAnsi="Bodo_uzb"/>
          <w:color w:val="000000"/>
        </w:rPr>
        <w:t xml:space="preserve">; </w:t>
      </w:r>
      <w:r>
        <w:rPr>
          <w:rFonts w:ascii="Bodo_uzb" w:hAnsi="Bodo_uzb"/>
          <w:color w:val="000000"/>
          <w:lang w:val="en-US"/>
        </w:rPr>
        <w:t>S</w:t>
      </w:r>
      <w:r>
        <w:rPr>
          <w:rFonts w:ascii="Bodo_uzb" w:hAnsi="Bodo_uzb"/>
          <w:color w:val="000000"/>
          <w:vertAlign w:val="subscript"/>
        </w:rPr>
        <w:t>рт*тир</w:t>
      </w:r>
      <w:r>
        <w:rPr>
          <w:rFonts w:ascii="Bodo_uzb" w:hAnsi="Bodo_uzb"/>
          <w:color w:val="000000"/>
        </w:rPr>
        <w:t xml:space="preserve">; </w:t>
      </w:r>
      <w:r>
        <w:rPr>
          <w:rFonts w:ascii="Bodo_uzb" w:hAnsi="Bodo_uzb"/>
          <w:color w:val="000000"/>
          <w:lang w:val="en-US"/>
        </w:rPr>
        <w:t>S</w:t>
      </w:r>
      <w:r>
        <w:rPr>
          <w:rFonts w:ascii="Bodo_uzb" w:hAnsi="Bodo_uzb"/>
          <w:color w:val="000000"/>
          <w:vertAlign w:val="subscript"/>
        </w:rPr>
        <w:t>рт*қхм</w:t>
      </w:r>
      <w:r>
        <w:rPr>
          <w:rFonts w:ascii="Bodo_uzb" w:hAnsi="Bodo_uzb"/>
          <w:color w:val="000000"/>
        </w:rPr>
        <w:t xml:space="preserve"> - трактор, қишлоқ машинаси ва тиркагич таъмири учун сарф бўладиган маблағ.</w:t>
      </w:r>
    </w:p>
    <w:p w:rsidR="00A57150" w:rsidRDefault="00A57150" w:rsidP="00A57150">
      <w:pPr>
        <w:ind w:firstLine="709"/>
        <w:jc w:val="both"/>
        <w:rPr>
          <w:rFonts w:ascii="Bodo_uzb" w:hAnsi="Bodo_uzb"/>
          <w:color w:val="000000"/>
        </w:rPr>
      </w:pPr>
      <w:r>
        <w:rPr>
          <w:rFonts w:ascii="Bodo_uzb" w:hAnsi="Bodo_uzb"/>
          <w:color w:val="000000"/>
        </w:rPr>
        <w:t>Битта машина учун маблағ сарфи қуйидаги тенглама воситасида аниқланади:</w:t>
      </w:r>
    </w:p>
    <w:p w:rsidR="00A57150" w:rsidRDefault="00A57150" w:rsidP="00A57150">
      <w:pPr>
        <w:ind w:firstLine="709"/>
        <w:jc w:val="both"/>
        <w:rPr>
          <w:rFonts w:ascii="Bodo_uzb" w:hAnsi="Bodo_uzb"/>
          <w:color w:val="000000"/>
        </w:rPr>
      </w:pPr>
      <w:r>
        <w:rPr>
          <w:rFonts w:ascii="Bodo_uzb" w:hAnsi="Bodo_uzb"/>
          <w:i/>
          <w:color w:val="000000"/>
          <w:position w:val="-28"/>
        </w:rPr>
        <w:object w:dxaOrig="2040" w:dyaOrig="720">
          <v:shape id="_x0000_i1040" type="#_x0000_t75" style="width:123.05pt;height:41.85pt" o:ole="" fillcolor="window">
            <v:imagedata r:id="rId35" o:title=""/>
          </v:shape>
          <o:OLEObject Type="Embed" ProgID="Equation.2" ShapeID="_x0000_i1040" DrawAspect="Content" ObjectID="_1365232661" r:id="rId36"/>
        </w:object>
      </w:r>
      <w:r>
        <w:rPr>
          <w:rFonts w:ascii="Bodo_uzb" w:hAnsi="Bodo_uzb"/>
          <w:i/>
          <w:color w:val="000000"/>
        </w:rPr>
        <w:tab/>
      </w:r>
      <w:r>
        <w:rPr>
          <w:rFonts w:ascii="Bodo_uzb" w:hAnsi="Bodo_uzb"/>
          <w:i/>
          <w:color w:val="000000"/>
        </w:rPr>
        <w:tab/>
      </w:r>
      <w:r>
        <w:rPr>
          <w:rFonts w:ascii="Bodo_uzb" w:hAnsi="Bodo_uzb"/>
          <w:color w:val="000000"/>
        </w:rPr>
        <w:t xml:space="preserve"> сўм</w:t>
      </w:r>
      <w:r>
        <w:rPr>
          <w:rFonts w:ascii="Bodo_uzb" w:hAnsi="Bodo_uzb"/>
          <w:color w:val="000000"/>
        </w:rPr>
        <w:sym w:font="Symbol" w:char="F02F"/>
      </w:r>
      <w:r>
        <w:rPr>
          <w:rFonts w:ascii="Bodo_uzb" w:hAnsi="Bodo_uzb"/>
          <w:color w:val="000000"/>
        </w:rPr>
        <w:t>га</w:t>
      </w:r>
    </w:p>
    <w:p w:rsidR="00A57150" w:rsidRDefault="00A57150" w:rsidP="00A57150">
      <w:pPr>
        <w:ind w:firstLine="709"/>
        <w:jc w:val="both"/>
        <w:rPr>
          <w:rFonts w:ascii="Bodo_uzb" w:hAnsi="Bodo_uzb"/>
          <w:color w:val="000000"/>
        </w:rPr>
      </w:pPr>
      <w:r>
        <w:rPr>
          <w:rFonts w:ascii="Bodo_uzb" w:hAnsi="Bodo_uzb"/>
          <w:color w:val="000000"/>
        </w:rPr>
        <w:t>Ар; Ат – таъмир ва техник қаров учун йиллик ажратма меъёри. Тра</w:t>
      </w:r>
      <w:r>
        <w:rPr>
          <w:rFonts w:ascii="Bodo_uzb" w:hAnsi="Bodo_uzb"/>
          <w:color w:val="000000"/>
        </w:rPr>
        <w:t>к</w:t>
      </w:r>
      <w:r>
        <w:rPr>
          <w:rFonts w:ascii="Bodo_uzb" w:hAnsi="Bodo_uzb"/>
          <w:color w:val="000000"/>
        </w:rPr>
        <w:t>торлар учун</w:t>
      </w:r>
    </w:p>
    <w:p w:rsidR="00A57150" w:rsidRDefault="00A57150" w:rsidP="00A57150">
      <w:pPr>
        <w:ind w:firstLine="709"/>
        <w:jc w:val="both"/>
        <w:rPr>
          <w:rFonts w:ascii="Bodo_uzb" w:hAnsi="Bodo_uzb"/>
          <w:color w:val="000000"/>
        </w:rPr>
      </w:pPr>
      <w:r>
        <w:rPr>
          <w:rFonts w:ascii="Bodo_uzb" w:hAnsi="Bodo_uzb"/>
          <w:color w:val="000000"/>
          <w:position w:val="-10"/>
        </w:rPr>
        <w:object w:dxaOrig="900" w:dyaOrig="320">
          <v:shape id="_x0000_i1041" type="#_x0000_t75" style="width:59.45pt;height:18.4pt" o:ole="" fillcolor="window">
            <v:imagedata r:id="rId37" o:title=""/>
          </v:shape>
          <o:OLEObject Type="Embed" ProgID="Equation.2" ShapeID="_x0000_i1041" DrawAspect="Content" ObjectID="_1365232662" r:id="rId38"/>
        </w:object>
      </w:r>
    </w:p>
    <w:p w:rsidR="00A57150" w:rsidRDefault="00A57150" w:rsidP="00A57150">
      <w:pPr>
        <w:ind w:firstLine="709"/>
        <w:jc w:val="both"/>
        <w:rPr>
          <w:rFonts w:ascii="Bodo_uzb" w:hAnsi="Bodo_uzb"/>
          <w:color w:val="000000"/>
        </w:rPr>
      </w:pPr>
      <w:r>
        <w:rPr>
          <w:rFonts w:ascii="Bodo_uzb" w:hAnsi="Bodo_uzb"/>
          <w:color w:val="000000"/>
        </w:rPr>
        <w:t>қишлоқ хўжалик машиналари учун фақат жорий таъмирга маблағ а</w:t>
      </w:r>
      <w:r>
        <w:rPr>
          <w:rFonts w:ascii="Bodo_uzb" w:hAnsi="Bodo_uzb"/>
          <w:color w:val="000000"/>
        </w:rPr>
        <w:t>ж</w:t>
      </w:r>
      <w:r>
        <w:rPr>
          <w:rFonts w:ascii="Bodo_uzb" w:hAnsi="Bodo_uzb"/>
          <w:color w:val="000000"/>
        </w:rPr>
        <w:t>ратилади.</w:t>
      </w:r>
    </w:p>
    <w:p w:rsidR="00A57150" w:rsidRDefault="00A57150" w:rsidP="00A57150">
      <w:pPr>
        <w:ind w:firstLine="709"/>
        <w:jc w:val="both"/>
        <w:rPr>
          <w:rFonts w:ascii="Bodo_uzb" w:hAnsi="Bodo_uzb"/>
          <w:color w:val="000000"/>
        </w:rPr>
      </w:pPr>
      <w:r>
        <w:rPr>
          <w:rFonts w:ascii="Bodo_uzb" w:hAnsi="Bodo_uzb"/>
          <w:color w:val="000000"/>
          <w:lang w:val="en-US"/>
        </w:rPr>
        <w:t>III</w:t>
      </w:r>
      <w:r>
        <w:rPr>
          <w:rFonts w:ascii="Bodo_uzb" w:hAnsi="Bodo_uzb"/>
          <w:color w:val="000000"/>
        </w:rPr>
        <w:t>. Бир гектар ерга сарф қилинадиган ёнилғи ва мойлаш материаллари учун маблағ қуйидагича аниқланади:</w:t>
      </w:r>
    </w:p>
    <w:p w:rsidR="00A57150" w:rsidRDefault="00A57150" w:rsidP="00A57150">
      <w:pPr>
        <w:ind w:firstLine="709"/>
        <w:jc w:val="both"/>
        <w:rPr>
          <w:rFonts w:ascii="Bodo_uzb" w:hAnsi="Bodo_uzb"/>
          <w:color w:val="000000"/>
        </w:rPr>
      </w:pPr>
      <w:r>
        <w:rPr>
          <w:rFonts w:ascii="Bodo_uzb" w:hAnsi="Bodo_uzb"/>
          <w:smallCaps/>
          <w:color w:val="000000"/>
          <w:position w:val="-12"/>
        </w:rPr>
        <w:object w:dxaOrig="999" w:dyaOrig="360">
          <v:shape id="_x0000_i1042" type="#_x0000_t75" style="width:82.05pt;height:21.75pt" o:ole="" fillcolor="window">
            <v:imagedata r:id="rId39" o:title=""/>
          </v:shape>
          <o:OLEObject Type="Embed" ProgID="Equation.2" ShapeID="_x0000_i1042" DrawAspect="Content" ObjectID="_1365232663" r:id="rId40"/>
        </w:object>
      </w:r>
      <w:r>
        <w:rPr>
          <w:rFonts w:ascii="Bodo_uzb" w:hAnsi="Bodo_uzb"/>
          <w:color w:val="000000"/>
        </w:rPr>
        <w:t xml:space="preserve">           сўм</w:t>
      </w:r>
      <w:r>
        <w:rPr>
          <w:rFonts w:ascii="Bodo_uzb" w:hAnsi="Bodo_uzb"/>
          <w:color w:val="000000"/>
        </w:rPr>
        <w:sym w:font="Symbol" w:char="F02F"/>
      </w:r>
      <w:r>
        <w:rPr>
          <w:rFonts w:ascii="Bodo_uzb" w:hAnsi="Bodo_uzb"/>
          <w:color w:val="000000"/>
        </w:rPr>
        <w:t>га.</w:t>
      </w:r>
    </w:p>
    <w:p w:rsidR="00A57150" w:rsidRDefault="00A57150" w:rsidP="00A57150">
      <w:pPr>
        <w:ind w:firstLine="709"/>
        <w:jc w:val="both"/>
        <w:rPr>
          <w:rFonts w:ascii="Bodo_uzb" w:hAnsi="Bodo_uzb"/>
          <w:color w:val="000000"/>
        </w:rPr>
      </w:pPr>
      <w:r>
        <w:rPr>
          <w:rFonts w:ascii="Bodo_uzb" w:hAnsi="Bodo_uzb"/>
          <w:color w:val="000000"/>
          <w:lang w:val="en-US"/>
        </w:rPr>
        <w:t>Q</w:t>
      </w:r>
      <w:r>
        <w:rPr>
          <w:rFonts w:ascii="Bodo_uzb" w:hAnsi="Bodo_uzb"/>
          <w:color w:val="000000"/>
        </w:rPr>
        <w:t xml:space="preserve"> - бир гектар ерга сарф бўладиган ёқилғи миқдори, кг</w:t>
      </w:r>
      <w:r>
        <w:rPr>
          <w:rFonts w:ascii="Bodo_uzb" w:hAnsi="Bodo_uzb"/>
          <w:color w:val="000000"/>
        </w:rPr>
        <w:sym w:font="Symbol" w:char="F02F"/>
      </w:r>
      <w:r>
        <w:rPr>
          <w:rFonts w:ascii="Bodo_uzb" w:hAnsi="Bodo_uzb"/>
          <w:color w:val="000000"/>
        </w:rPr>
        <w:t>га;</w:t>
      </w:r>
    </w:p>
    <w:p w:rsidR="00A57150" w:rsidRDefault="00A57150" w:rsidP="00A57150">
      <w:pPr>
        <w:ind w:firstLine="709"/>
        <w:jc w:val="both"/>
        <w:rPr>
          <w:rFonts w:ascii="Bodo_uzb" w:hAnsi="Bodo_uzb"/>
          <w:color w:val="000000"/>
        </w:rPr>
      </w:pPr>
      <w:r>
        <w:rPr>
          <w:rFonts w:ascii="Bodo_uzb" w:hAnsi="Bodo_uzb"/>
          <w:color w:val="000000"/>
        </w:rPr>
        <w:t>е - бир кг. ёқилғини комплекс баҳоси, сўм.</w:t>
      </w:r>
    </w:p>
    <w:p w:rsidR="00A57150" w:rsidRDefault="00A57150" w:rsidP="00A57150">
      <w:pPr>
        <w:ind w:firstLine="709"/>
        <w:jc w:val="both"/>
        <w:rPr>
          <w:rFonts w:ascii="Bodo_uzb" w:hAnsi="Bodo_uzb"/>
          <w:color w:val="000000"/>
        </w:rPr>
      </w:pPr>
      <w:r>
        <w:rPr>
          <w:rFonts w:ascii="Bodo_uzb" w:hAnsi="Bodo_uzb"/>
          <w:color w:val="000000"/>
        </w:rPr>
        <w:t>Ёқилғининг комплекс баҳоси асосий ва двигателни юргазиб юбориш учун сарф бўладиган ёқилғи ва мойлаш материалларидан ташкил топади.</w:t>
      </w:r>
    </w:p>
    <w:p w:rsidR="00A57150" w:rsidRDefault="00A57150" w:rsidP="00A57150">
      <w:pPr>
        <w:spacing w:before="200"/>
        <w:ind w:firstLine="709"/>
        <w:jc w:val="both"/>
        <w:rPr>
          <w:rFonts w:ascii="Bodo_uzb" w:hAnsi="Bodo_uzb"/>
          <w:color w:val="000000"/>
        </w:rPr>
      </w:pPr>
      <w:r>
        <w:rPr>
          <w:rFonts w:ascii="Bodo_uzb" w:hAnsi="Bodo_uzb"/>
          <w:color w:val="000000"/>
          <w:lang w:val="en-US"/>
        </w:rPr>
        <w:t>IV</w:t>
      </w:r>
      <w:r>
        <w:rPr>
          <w:rFonts w:ascii="Bodo_uzb" w:hAnsi="Bodo_uzb"/>
          <w:color w:val="000000"/>
        </w:rPr>
        <w:t>. Агрегатда хизмат қиладиган механизатор ва ишчилар учун иш ҳақи (маош) қишлоқ хўжалиги ишлаб чиқаришида иш ҳақи тўлаш бўйича кў</w:t>
      </w:r>
      <w:r>
        <w:rPr>
          <w:rFonts w:ascii="Bodo_uzb" w:hAnsi="Bodo_uzb"/>
          <w:color w:val="000000"/>
        </w:rPr>
        <w:t>р</w:t>
      </w:r>
      <w:r>
        <w:rPr>
          <w:rFonts w:ascii="Bodo_uzb" w:hAnsi="Bodo_uzb"/>
          <w:color w:val="000000"/>
        </w:rPr>
        <w:t>сатмаларга асосан тўланилади. Ҳисоблашда асос қилиб тариф ставкаси қабул қилинади.</w:t>
      </w:r>
    </w:p>
    <w:p w:rsidR="00A57150" w:rsidRDefault="00A57150" w:rsidP="00A57150">
      <w:pPr>
        <w:ind w:firstLine="709"/>
        <w:jc w:val="both"/>
        <w:rPr>
          <w:rFonts w:ascii="Bodo_uzb" w:hAnsi="Bodo_uzb"/>
          <w:color w:val="000000"/>
        </w:rPr>
      </w:pPr>
      <w:r>
        <w:rPr>
          <w:rFonts w:ascii="Bodo_uzb" w:hAnsi="Bodo_uzb"/>
          <w:color w:val="000000"/>
        </w:rPr>
        <w:t>Агрегат смена меъёрини бажариши учун ишчиларга қуйидаги миқдорда иш ҳақи (</w:t>
      </w:r>
      <w:r>
        <w:rPr>
          <w:rFonts w:ascii="Bodo_uzb" w:hAnsi="Bodo_uzb"/>
          <w:color w:val="000000"/>
          <w:lang w:val="en-US"/>
        </w:rPr>
        <w:t>S</w:t>
      </w:r>
      <w:r>
        <w:rPr>
          <w:rFonts w:ascii="Bodo_uzb" w:hAnsi="Bodo_uzb"/>
          <w:color w:val="000000"/>
          <w:vertAlign w:val="subscript"/>
        </w:rPr>
        <w:t>х</w:t>
      </w:r>
      <w:r>
        <w:rPr>
          <w:rFonts w:ascii="Bodo_uzb" w:hAnsi="Bodo_uzb"/>
          <w:color w:val="000000"/>
        </w:rPr>
        <w:t>) ажратилиши керак:</w:t>
      </w:r>
    </w:p>
    <w:p w:rsidR="00A57150" w:rsidRDefault="00A57150" w:rsidP="00A57150">
      <w:pPr>
        <w:spacing w:before="240"/>
        <w:ind w:firstLine="709"/>
        <w:jc w:val="both"/>
        <w:rPr>
          <w:rFonts w:ascii="Bodo_uzb" w:hAnsi="Bodo_uzb"/>
          <w:color w:val="000000"/>
        </w:rPr>
      </w:pPr>
      <w:r>
        <w:rPr>
          <w:rFonts w:ascii="Bodo_uzb" w:hAnsi="Bodo_uzb"/>
          <w:i/>
          <w:color w:val="000000"/>
          <w:position w:val="-28"/>
        </w:rPr>
        <w:object w:dxaOrig="2420" w:dyaOrig="700">
          <v:shape id="_x0000_i1043" type="#_x0000_t75" style="width:147.35pt;height:38.5pt" o:ole="" fillcolor="window">
            <v:imagedata r:id="rId41" o:title=""/>
          </v:shape>
          <o:OLEObject Type="Embed" ProgID="Equation.2" ShapeID="_x0000_i1043" DrawAspect="Content" ObjectID="_1365232664" r:id="rId42"/>
        </w:object>
      </w:r>
      <w:r>
        <w:rPr>
          <w:rFonts w:ascii="Bodo_uzb" w:hAnsi="Bodo_uzb"/>
          <w:i/>
          <w:color w:val="000000"/>
        </w:rPr>
        <w:tab/>
      </w:r>
      <w:r>
        <w:rPr>
          <w:rFonts w:ascii="Bodo_uzb" w:hAnsi="Bodo_uzb"/>
          <w:i/>
          <w:color w:val="000000"/>
        </w:rPr>
        <w:tab/>
      </w:r>
      <w:r>
        <w:rPr>
          <w:rFonts w:ascii="Bodo_uzb" w:hAnsi="Bodo_uzb"/>
          <w:color w:val="000000"/>
          <w:lang w:val="en-US"/>
        </w:rPr>
        <w:t>c</w:t>
      </w:r>
      <w:r>
        <w:rPr>
          <w:rFonts w:ascii="Bodo_uzb" w:hAnsi="Bodo_uzb"/>
          <w:color w:val="000000"/>
        </w:rPr>
        <w:t>ўм</w:t>
      </w:r>
      <w:r>
        <w:rPr>
          <w:rFonts w:ascii="Bodo_uzb" w:hAnsi="Bodo_uzb"/>
          <w:color w:val="000000"/>
          <w:lang w:val="en-US"/>
        </w:rPr>
        <w:sym w:font="Symbol" w:char="F02F"/>
      </w:r>
      <w:r>
        <w:rPr>
          <w:rFonts w:ascii="Bodo_uzb" w:hAnsi="Bodo_uzb"/>
          <w:color w:val="000000"/>
        </w:rPr>
        <w:t>га.</w:t>
      </w:r>
    </w:p>
    <w:p w:rsidR="00A57150" w:rsidRDefault="00A57150" w:rsidP="00A57150">
      <w:pPr>
        <w:ind w:firstLine="709"/>
        <w:jc w:val="both"/>
        <w:rPr>
          <w:rFonts w:ascii="Bodo_uzb" w:hAnsi="Bodo_uzb"/>
          <w:color w:val="000000"/>
        </w:rPr>
      </w:pPr>
      <w:r>
        <w:rPr>
          <w:rFonts w:ascii="Bodo_uzb" w:hAnsi="Bodo_uzb"/>
          <w:color w:val="000000"/>
          <w:lang w:val="en-US"/>
        </w:rPr>
        <w:t>m</w:t>
      </w:r>
      <w:r>
        <w:rPr>
          <w:rFonts w:ascii="Bodo_uzb" w:hAnsi="Bodo_uzb"/>
          <w:color w:val="000000"/>
          <w:vertAlign w:val="subscript"/>
        </w:rPr>
        <w:t>1</w:t>
      </w:r>
      <w:r>
        <w:rPr>
          <w:rFonts w:ascii="Bodo_uzb" w:hAnsi="Bodo_uzb"/>
          <w:color w:val="000000"/>
        </w:rPr>
        <w:t xml:space="preserve">; </w:t>
      </w:r>
      <w:r>
        <w:rPr>
          <w:rFonts w:ascii="Bodo_uzb" w:hAnsi="Bodo_uzb"/>
          <w:color w:val="000000"/>
          <w:lang w:val="en-US"/>
        </w:rPr>
        <w:t>m</w:t>
      </w:r>
      <w:r>
        <w:rPr>
          <w:rFonts w:ascii="Bodo_uzb" w:hAnsi="Bodo_uzb"/>
          <w:color w:val="000000"/>
          <w:vertAlign w:val="subscript"/>
        </w:rPr>
        <w:t>2</w:t>
      </w:r>
      <w:r>
        <w:rPr>
          <w:rFonts w:ascii="Bodo_uzb" w:hAnsi="Bodo_uzb"/>
          <w:color w:val="000000"/>
        </w:rPr>
        <w:t xml:space="preserve"> - агрегатда хизмат қиладиган механизатор ва ишчилар сони. Айрим механизациялаштирилган ишларнинг тарифлари норматив материа</w:t>
      </w:r>
      <w:r>
        <w:rPr>
          <w:rFonts w:ascii="Bodo_uzb" w:hAnsi="Bodo_uzb"/>
          <w:color w:val="000000"/>
        </w:rPr>
        <w:t>л</w:t>
      </w:r>
      <w:r>
        <w:rPr>
          <w:rFonts w:ascii="Bodo_uzb" w:hAnsi="Bodo_uzb"/>
          <w:color w:val="000000"/>
        </w:rPr>
        <w:t>ларда берилади.</w:t>
      </w:r>
    </w:p>
    <w:p w:rsidR="00A57150" w:rsidRDefault="00A57150" w:rsidP="00A57150">
      <w:pPr>
        <w:ind w:firstLine="709"/>
        <w:jc w:val="both"/>
        <w:rPr>
          <w:rFonts w:ascii="Bodo_uzb" w:hAnsi="Bodo_uzb"/>
          <w:color w:val="000000"/>
        </w:rPr>
      </w:pPr>
      <w:r>
        <w:rPr>
          <w:rFonts w:ascii="Bodo_uzb" w:hAnsi="Bodo_uzb"/>
          <w:color w:val="000000"/>
          <w:lang w:val="en-US"/>
        </w:rPr>
        <w:t>f</w:t>
      </w:r>
      <w:r>
        <w:rPr>
          <w:rFonts w:ascii="Bodo_uzb" w:hAnsi="Bodo_uzb"/>
          <w:color w:val="000000"/>
          <w:vertAlign w:val="subscript"/>
        </w:rPr>
        <w:t>1</w:t>
      </w:r>
      <w:r>
        <w:rPr>
          <w:rFonts w:ascii="Bodo_uzb" w:hAnsi="Bodo_uzb"/>
          <w:color w:val="000000"/>
        </w:rPr>
        <w:t xml:space="preserve">; </w:t>
      </w:r>
      <w:r>
        <w:rPr>
          <w:rFonts w:ascii="Bodo_uzb" w:hAnsi="Bodo_uzb"/>
          <w:color w:val="000000"/>
          <w:lang w:val="en-US"/>
        </w:rPr>
        <w:t>f</w:t>
      </w:r>
      <w:r>
        <w:rPr>
          <w:rFonts w:ascii="Bodo_uzb" w:hAnsi="Bodo_uzb"/>
          <w:color w:val="000000"/>
          <w:vertAlign w:val="subscript"/>
        </w:rPr>
        <w:t xml:space="preserve">2  </w:t>
      </w:r>
      <w:r>
        <w:rPr>
          <w:rFonts w:ascii="Bodo_uzb" w:hAnsi="Bodo_uzb"/>
          <w:color w:val="000000"/>
        </w:rPr>
        <w:t>- механизатор ёрдамчи ишчи учун бир соатли иш ҳақи (ставкаси) сўм.</w:t>
      </w:r>
    </w:p>
    <w:p w:rsidR="00A57150" w:rsidRDefault="00A57150" w:rsidP="00A57150">
      <w:pPr>
        <w:ind w:firstLine="709"/>
        <w:jc w:val="both"/>
        <w:rPr>
          <w:rFonts w:ascii="Bodo_uzb" w:hAnsi="Bodo_uzb"/>
          <w:color w:val="000000"/>
        </w:rPr>
      </w:pPr>
      <w:r>
        <w:rPr>
          <w:rFonts w:ascii="Bodo_uzb" w:hAnsi="Bodo_uzb"/>
          <w:b/>
          <w:color w:val="000000"/>
        </w:rPr>
        <w:t>Техникага муҳандислик хизмати кўрсатиш.</w:t>
      </w:r>
      <w:r>
        <w:rPr>
          <w:rFonts w:ascii="Bodo_uzb" w:hAnsi="Bodo_uzb"/>
          <w:color w:val="000000"/>
        </w:rPr>
        <w:t xml:space="preserve">  Машиналар ишлаш жара</w:t>
      </w:r>
      <w:r>
        <w:rPr>
          <w:rFonts w:ascii="Bodo_uzb" w:hAnsi="Bodo_uzb"/>
          <w:color w:val="000000"/>
        </w:rPr>
        <w:t>ё</w:t>
      </w:r>
      <w:r>
        <w:rPr>
          <w:rFonts w:ascii="Bodo_uzb" w:hAnsi="Bodo_uzb"/>
          <w:color w:val="000000"/>
        </w:rPr>
        <w:t>нида уларнинг асосий эксплуатация хусусиятлари ўзгариб боради: тупроқни ишлашнинг ўртача чуқурлиги камаяди, чигитни бир текисда экиш жараёни бузилади. қатор ораларини ишлаш ёмонлашади. Юмшатиш чуқурлиги ва қамраш кенглиги камаяди. Терилаётган пахта миқдори камайиб, ерга кўп тўкилади, машиналар бир меъёрда ишламайди, яъни техник сабабларга кўра кўпроқ ишламай туриб қолади. Ҳар қандай машинанинг иш кўрсаткичлари ишлаш жараёнида аста-секин пасая боради.</w:t>
      </w:r>
    </w:p>
    <w:p w:rsidR="00A57150" w:rsidRDefault="00A57150" w:rsidP="00A57150">
      <w:pPr>
        <w:ind w:firstLine="709"/>
        <w:jc w:val="both"/>
        <w:rPr>
          <w:rFonts w:ascii="Bodo_uzb" w:hAnsi="Bodo_uzb"/>
          <w:color w:val="000000"/>
        </w:rPr>
      </w:pPr>
      <w:r>
        <w:rPr>
          <w:rFonts w:ascii="Bodo_uzb" w:hAnsi="Bodo_uzb"/>
          <w:color w:val="000000"/>
        </w:rPr>
        <w:t>Шу билан бир вақтда агрегатнинг иш унумдорлиги пасайиб, бир гектар ерга сарф бўладиган ёқилғи миқдори ошади. Бузилишлар натижасида агр</w:t>
      </w:r>
      <w:r>
        <w:rPr>
          <w:rFonts w:ascii="Bodo_uzb" w:hAnsi="Bodo_uzb"/>
          <w:color w:val="000000"/>
        </w:rPr>
        <w:t>е</w:t>
      </w:r>
      <w:r>
        <w:rPr>
          <w:rFonts w:ascii="Bodo_uzb" w:hAnsi="Bodo_uzb"/>
          <w:color w:val="000000"/>
        </w:rPr>
        <w:t>гатнинг смена вақтидан фойдаланиш коэффициенти камаяди, ҳатто авария содир бўлиши мумкин.</w:t>
      </w:r>
    </w:p>
    <w:p w:rsidR="00A57150" w:rsidRDefault="00A57150" w:rsidP="00A57150">
      <w:pPr>
        <w:ind w:firstLine="709"/>
        <w:jc w:val="both"/>
        <w:rPr>
          <w:rFonts w:ascii="Bodo_uzb" w:hAnsi="Bodo_uzb"/>
        </w:rPr>
      </w:pPr>
      <w:r>
        <w:rPr>
          <w:rFonts w:ascii="Bodo_uzb" w:hAnsi="Bodo_uzb"/>
        </w:rPr>
        <w:t>Одатда, машинанинг дастлабки эксплуатация хусусиятлари фақат маълум чегарада ўзгаришига, иш сифати қониқарли бўлишини, тежамкорлиги ва ишончлилигини таъминлайдиган ўзгаришга йўл қўйилади. Машинанинг узлуксиз бешикаст ишлайдиган, иш сифати ва тежамкорлиги эса йўл қўйилган талаб даражасида ўзгарадиган ҳолати, нормал ишлаш ҳолати, дейилади.</w:t>
      </w:r>
    </w:p>
    <w:p w:rsidR="00A57150" w:rsidRDefault="00A57150" w:rsidP="00A57150">
      <w:pPr>
        <w:ind w:firstLine="709"/>
        <w:jc w:val="both"/>
        <w:rPr>
          <w:rFonts w:ascii="Bodo_uzb" w:hAnsi="Bodo_uzb"/>
          <w:color w:val="000000"/>
        </w:rPr>
      </w:pPr>
      <w:r>
        <w:rPr>
          <w:rFonts w:ascii="Bodo_uzb" w:hAnsi="Bodo_uzb"/>
          <w:color w:val="000000"/>
        </w:rPr>
        <w:t>Демак, машиналарга муҳандислик хизмат кўрсатишнинг асосий вазиф</w:t>
      </w:r>
      <w:r>
        <w:rPr>
          <w:rFonts w:ascii="Bodo_uzb" w:hAnsi="Bodo_uzb"/>
          <w:color w:val="000000"/>
        </w:rPr>
        <w:t>а</w:t>
      </w:r>
      <w:r>
        <w:rPr>
          <w:rFonts w:ascii="Bodo_uzb" w:hAnsi="Bodo_uzb"/>
          <w:color w:val="000000"/>
        </w:rPr>
        <w:t>си машина-тракторли агрегатнинг тўхтовсиз ва унумли ишлашини таъминлаш, хизмат муддатини ошириш ҳамда ажр</w:t>
      </w:r>
      <w:r>
        <w:rPr>
          <w:rFonts w:ascii="Bodo_uzb" w:hAnsi="Bodo_uzb"/>
          <w:color w:val="000000"/>
        </w:rPr>
        <w:t>а</w:t>
      </w:r>
      <w:r>
        <w:rPr>
          <w:rFonts w:ascii="Bodo_uzb" w:hAnsi="Bodo_uzb"/>
          <w:color w:val="000000"/>
        </w:rPr>
        <w:t>тилган маблағларни тежамкорлик билан сарф қилишдан иборат.</w:t>
      </w:r>
    </w:p>
    <w:p w:rsidR="00A57150" w:rsidRDefault="00A57150" w:rsidP="00A57150">
      <w:pPr>
        <w:ind w:firstLine="709"/>
        <w:jc w:val="both"/>
        <w:rPr>
          <w:rFonts w:ascii="Bodo_uzb" w:hAnsi="Bodo_uzb"/>
          <w:color w:val="000000"/>
        </w:rPr>
      </w:pPr>
      <w:r>
        <w:rPr>
          <w:rFonts w:ascii="Bodo_uzb" w:hAnsi="Bodo_uzb"/>
          <w:color w:val="000000"/>
        </w:rPr>
        <w:t>Машиналарнинг эскириш ва ейилиш жараёнлари деталлар тайёрланган материалнинг физик-кимёвий хоссаллари, д</w:t>
      </w:r>
      <w:r>
        <w:rPr>
          <w:rFonts w:ascii="Bodo_uzb" w:hAnsi="Bodo_uzb"/>
          <w:color w:val="000000"/>
        </w:rPr>
        <w:t>е</w:t>
      </w:r>
      <w:r>
        <w:rPr>
          <w:rFonts w:ascii="Bodo_uzb" w:hAnsi="Bodo_uzb"/>
          <w:color w:val="000000"/>
        </w:rPr>
        <w:t>талларнинг бир-бири билан ишқаланиш даражаси, уларга тушадиган соли</w:t>
      </w:r>
      <w:r>
        <w:rPr>
          <w:rFonts w:ascii="Bodo_uzb" w:hAnsi="Bodo_uzb"/>
          <w:color w:val="000000"/>
        </w:rPr>
        <w:t>ш</w:t>
      </w:r>
      <w:r>
        <w:rPr>
          <w:rFonts w:ascii="Bodo_uzb" w:hAnsi="Bodo_uzb"/>
          <w:color w:val="000000"/>
        </w:rPr>
        <w:t xml:space="preserve">тирма босим миқдори ва </w:t>
      </w:r>
      <w:r>
        <w:rPr>
          <w:rFonts w:ascii="Bodo_uzb" w:hAnsi="Bodo_uzb"/>
          <w:color w:val="000000"/>
        </w:rPr>
        <w:lastRenderedPageBreak/>
        <w:t>нисбий силжиш тезлиги; деталлар ҳарорати, деформацияси, ўз вақтида техник хизмат кўрсатиш, мойлаш сифати, мой миқдори ва уни деталлар оралиғига киритиш унумига боғлиқ. Булардан энг асосийси машина бирикма деталларининг ейилишидир. Бунда деталлнинг оғирлиги, ўлчамлари ҳатто шакли ўзгаради.</w:t>
      </w:r>
    </w:p>
    <w:p w:rsidR="00A57150" w:rsidRDefault="00A57150" w:rsidP="00A57150">
      <w:pPr>
        <w:ind w:firstLine="709"/>
        <w:jc w:val="both"/>
        <w:rPr>
          <w:rFonts w:ascii="Bodo_uzb" w:hAnsi="Bodo_uzb"/>
          <w:color w:val="000000"/>
        </w:rPr>
      </w:pPr>
      <w:r>
        <w:rPr>
          <w:rFonts w:ascii="Bodo_uzb" w:hAnsi="Bodo_uzb"/>
          <w:color w:val="000000"/>
        </w:rPr>
        <w:t>Деталлар ва машиналарнинг ейилиши механик, иссиқлик ва занглаш таъсирида ей</w:t>
      </w:r>
      <w:r>
        <w:rPr>
          <w:rFonts w:ascii="Bodo_uzb" w:hAnsi="Bodo_uzb"/>
          <w:color w:val="000000"/>
        </w:rPr>
        <w:t>и</w:t>
      </w:r>
      <w:r>
        <w:rPr>
          <w:rFonts w:ascii="Bodo_uzb" w:hAnsi="Bodo_uzb"/>
          <w:color w:val="000000"/>
        </w:rPr>
        <w:t>лиш   турларига   бўлинади.   Механик ейилиш   асосан деталь бирикмал</w:t>
      </w:r>
      <w:r>
        <w:rPr>
          <w:rFonts w:ascii="Bodo_uzb" w:hAnsi="Bodo_uzb"/>
          <w:color w:val="000000"/>
        </w:rPr>
        <w:t>а</w:t>
      </w:r>
      <w:r>
        <w:rPr>
          <w:rFonts w:ascii="Bodo_uzb" w:hAnsi="Bodo_uzb"/>
          <w:color w:val="000000"/>
        </w:rPr>
        <w:t>рининг ўзаро ишқаланиб ишлаши натижасида содир бўлади. Улар силжиш, думалаш (кочение) ҳамда мураккаб ишқаланиш турларига бўлинадилар.</w:t>
      </w:r>
    </w:p>
    <w:p w:rsidR="00A57150" w:rsidRDefault="00A57150" w:rsidP="00A57150">
      <w:pPr>
        <w:ind w:firstLine="709"/>
        <w:jc w:val="both"/>
        <w:rPr>
          <w:rFonts w:ascii="Bodo_uzb" w:hAnsi="Bodo_uzb"/>
          <w:color w:val="000000"/>
        </w:rPr>
      </w:pPr>
      <w:r>
        <w:rPr>
          <w:rFonts w:ascii="Bodo_uzb" w:hAnsi="Bodo_uzb"/>
          <w:color w:val="000000"/>
        </w:rPr>
        <w:t>Поршень билан гилза орасида, тирсакли вални шатун ва ўзак подши</w:t>
      </w:r>
      <w:r>
        <w:rPr>
          <w:rFonts w:ascii="Bodo_uzb" w:hAnsi="Bodo_uzb"/>
          <w:color w:val="000000"/>
        </w:rPr>
        <w:t>п</w:t>
      </w:r>
      <w:r>
        <w:rPr>
          <w:rFonts w:ascii="Bodo_uzb" w:hAnsi="Bodo_uzb"/>
          <w:color w:val="000000"/>
        </w:rPr>
        <w:t>никларига тақсимлаш валининг подшипниклари ҳамда бошқларда силжиш ишқаланиш содир бўлса, роликли ва золдирли подшипниклар қўйилган ҳамма тизим ва узелларда бир вақтнинг ўзида силжиш ва думалаш, ишқаланиш содир бўлади. Бунга мисол қилиб, ҳар турдаги тиш  ғилдиракли узатмаларни олиш мумкин.</w:t>
      </w:r>
    </w:p>
    <w:p w:rsidR="00A57150" w:rsidRDefault="00A57150" w:rsidP="00A57150">
      <w:pPr>
        <w:ind w:firstLine="709"/>
        <w:jc w:val="both"/>
        <w:rPr>
          <w:rFonts w:ascii="Bodo_uzb" w:hAnsi="Bodo_uzb"/>
          <w:color w:val="000000"/>
        </w:rPr>
      </w:pPr>
      <w:r>
        <w:rPr>
          <w:rFonts w:ascii="Bodo_uzb" w:hAnsi="Bodo_uzb"/>
          <w:color w:val="000000"/>
        </w:rPr>
        <w:t>Машиналарда ишлаш жараёнида ейилишнинг ҳамма турлари содир бўлади. Бириктирилган икки деталь орасидаги ейилишнинг ўсиш қонунияти мавжуд.</w:t>
      </w:r>
    </w:p>
    <w:p w:rsidR="00A57150" w:rsidRDefault="00A57150" w:rsidP="00A57150">
      <w:pPr>
        <w:ind w:firstLine="709"/>
        <w:jc w:val="both"/>
        <w:rPr>
          <w:rFonts w:ascii="Bodo_uzb" w:hAnsi="Bodo_uzb"/>
          <w:color w:val="000000"/>
        </w:rPr>
      </w:pPr>
      <w:r>
        <w:rPr>
          <w:rFonts w:ascii="Bodo_uzb" w:hAnsi="Bodo_uzb"/>
          <w:b/>
          <w:color w:val="000000"/>
        </w:rPr>
        <w:t>Машина механизмлардаги белгиланган созлашларнинг бузилиши.</w:t>
      </w:r>
      <w:r>
        <w:rPr>
          <w:rFonts w:ascii="Bodo_uzb" w:hAnsi="Bodo_uzb"/>
          <w:color w:val="000000"/>
        </w:rPr>
        <w:t xml:space="preserve"> Машинанинг нормал ишлашини таъминлайдиган созловчи миқдорлар (зазорлар, бурчаклар, босим, ҳарорат ва ҳоказо) ростлаш кўрсаткичи ҳисо</w:t>
      </w:r>
      <w:r>
        <w:rPr>
          <w:rFonts w:ascii="Bodo_uzb" w:hAnsi="Bodo_uzb"/>
          <w:color w:val="000000"/>
        </w:rPr>
        <w:t>б</w:t>
      </w:r>
      <w:r>
        <w:rPr>
          <w:rFonts w:ascii="Bodo_uzb" w:hAnsi="Bodo_uzb"/>
          <w:color w:val="000000"/>
        </w:rPr>
        <w:t>ланади. Ростлашнинг маълум чегарадан ортиб кетиши уларнинг бузилишига олиб келади. Ростлашнинг аста-секин бузилиши муқаррар бўлиб, унга қуйидаги нуқсонлар: деталларнинг ейилиши, таянч ва ўтиш сиртларининг пачоқланиши ёки ишқаланиш натижасида материаллар сифатининг ўзгар</w:t>
      </w:r>
      <w:r>
        <w:rPr>
          <w:rFonts w:ascii="Bodo_uzb" w:hAnsi="Bodo_uzb"/>
          <w:color w:val="000000"/>
        </w:rPr>
        <w:t>и</w:t>
      </w:r>
      <w:r>
        <w:rPr>
          <w:rFonts w:ascii="Bodo_uzb" w:hAnsi="Bodo_uzb"/>
          <w:color w:val="000000"/>
        </w:rPr>
        <w:t>ши (ўтказувчанлиги, эгиллувчанлиги, тузилмасининг ўсиши, занглаш ва ҳоказо), бириктирилган сиртларнинг ўзгарувчан куч ва ҳарорат таъсир</w:t>
      </w:r>
      <w:r>
        <w:rPr>
          <w:rFonts w:ascii="Bodo_uzb" w:hAnsi="Bodo_uzb"/>
          <w:color w:val="000000"/>
        </w:rPr>
        <w:t>и</w:t>
      </w:r>
      <w:r>
        <w:rPr>
          <w:rFonts w:ascii="Bodo_uzb" w:hAnsi="Bodo_uzb"/>
          <w:color w:val="000000"/>
        </w:rPr>
        <w:t>да микросилжиши сабаб бўлади.</w:t>
      </w:r>
    </w:p>
    <w:p w:rsidR="00A57150" w:rsidRDefault="00A57150" w:rsidP="00A57150">
      <w:pPr>
        <w:ind w:firstLine="709"/>
        <w:jc w:val="both"/>
        <w:rPr>
          <w:rFonts w:ascii="Bodo_uzb" w:hAnsi="Bodo_uzb"/>
          <w:color w:val="000000"/>
        </w:rPr>
      </w:pPr>
      <w:r>
        <w:rPr>
          <w:rFonts w:ascii="Bodo_uzb" w:hAnsi="Bodo_uzb"/>
          <w:color w:val="000000"/>
        </w:rPr>
        <w:t>Ростлашнинг аста-секин бузилиши, ростлаш қурилмасининг чизмаси ва тузилишига боғлиқ. Ростланишни ўз вақтида текшириш ва зарур бўлган ростлаш миқдорини аниқлаш машинага техник хизмат кўрсатиш жараёнидаги  асосий ишлардан ҳ</w:t>
      </w:r>
      <w:r>
        <w:rPr>
          <w:rFonts w:ascii="Bodo_uzb" w:hAnsi="Bodo_uzb"/>
          <w:color w:val="000000"/>
        </w:rPr>
        <w:t>и</w:t>
      </w:r>
      <w:r>
        <w:rPr>
          <w:rFonts w:ascii="Bodo_uzb" w:hAnsi="Bodo_uzb"/>
          <w:color w:val="000000"/>
        </w:rPr>
        <w:t>собланади.</w:t>
      </w:r>
    </w:p>
    <w:p w:rsidR="00A57150" w:rsidRDefault="00A57150" w:rsidP="00A57150">
      <w:pPr>
        <w:ind w:firstLine="709"/>
        <w:jc w:val="both"/>
        <w:rPr>
          <w:rFonts w:ascii="Bodo_uzb" w:hAnsi="Bodo_uzb"/>
        </w:rPr>
      </w:pPr>
      <w:r>
        <w:rPr>
          <w:rFonts w:ascii="Bodo_uzb" w:hAnsi="Bodo_uzb"/>
        </w:rPr>
        <w:t>Машина  ишлаётганда  шароитнинг  кескин  ўзгариши  (плугга ғўзапоянинг тиқилиб қолиши, пахта териш машинасининг қабул камерас</w:t>
      </w:r>
      <w:r>
        <w:rPr>
          <w:rFonts w:ascii="Bodo_uzb" w:hAnsi="Bodo_uzb"/>
        </w:rPr>
        <w:t>и</w:t>
      </w:r>
      <w:r>
        <w:rPr>
          <w:rFonts w:ascii="Bodo_uzb" w:hAnsi="Bodo_uzb"/>
        </w:rPr>
        <w:t>га ғўза шохлари ва барглари тиқилиб қолиши ва ҳакозо) одатда, тасод</w:t>
      </w:r>
      <w:r>
        <w:rPr>
          <w:rFonts w:ascii="Bodo_uzb" w:hAnsi="Bodo_uzb"/>
        </w:rPr>
        <w:t>и</w:t>
      </w:r>
      <w:r>
        <w:rPr>
          <w:rFonts w:ascii="Bodo_uzb" w:hAnsi="Bodo_uzb"/>
        </w:rPr>
        <w:t>фий ҳол бўлса ҳам кўпинча ростлашнинг бузилишига ва ҳатто деталларнинг синишига сабаб бўлади. Машина - агрегат ва механизмларидаги арзимаган нуқсонни ўз вақтида ба</w:t>
      </w:r>
      <w:r>
        <w:rPr>
          <w:rFonts w:ascii="Bodo_uzb" w:hAnsi="Bodo_uzb"/>
        </w:rPr>
        <w:t>р</w:t>
      </w:r>
      <w:r>
        <w:rPr>
          <w:rFonts w:ascii="Bodo_uzb" w:hAnsi="Bodo_uzb"/>
        </w:rPr>
        <w:t>тараф этмаслик деталларнинг тез ейилиши, синиши ва яроқсиз бўлиб қолишига олиб келади.</w:t>
      </w:r>
    </w:p>
    <w:p w:rsidR="00A57150" w:rsidRDefault="00A57150" w:rsidP="00A57150">
      <w:pPr>
        <w:ind w:firstLine="709"/>
        <w:jc w:val="both"/>
        <w:rPr>
          <w:rFonts w:ascii="Bodo_uzb" w:hAnsi="Bodo_uzb"/>
          <w:color w:val="000000"/>
        </w:rPr>
      </w:pPr>
      <w:r>
        <w:rPr>
          <w:rFonts w:ascii="Bodo_uzb" w:hAnsi="Bodo_uzb"/>
          <w:color w:val="000000"/>
        </w:rPr>
        <w:t>Трактор, пахта териш ва бошқа қишлоқ хўжалиги машиналари ҳамда автомобилларга  ўз  вақтида сифати техник хизмат кўрсатиш, тегишли  эксплуатация матер</w:t>
      </w:r>
      <w:r>
        <w:rPr>
          <w:rFonts w:ascii="Bodo_uzb" w:hAnsi="Bodo_uzb"/>
          <w:color w:val="000000"/>
        </w:rPr>
        <w:t>и</w:t>
      </w:r>
      <w:r>
        <w:rPr>
          <w:rFonts w:ascii="Bodo_uzb" w:hAnsi="Bodo_uzb"/>
          <w:color w:val="000000"/>
        </w:rPr>
        <w:t>алларини ишлатиш ва техник эксплуатация қоидаларига риоя қилиш уларнинг ишончли ишлаш муддатини оширади.</w:t>
      </w:r>
    </w:p>
    <w:p w:rsidR="00A57150" w:rsidRDefault="00A57150" w:rsidP="00A57150">
      <w:pPr>
        <w:pStyle w:val="BodyTextIndent2"/>
        <w:ind w:firstLine="709"/>
        <w:rPr>
          <w:rFonts w:ascii="Bodo_uzb" w:hAnsi="Bodo_uzb"/>
          <w:b w:val="0"/>
          <w:color w:val="000000"/>
          <w:sz w:val="28"/>
        </w:rPr>
      </w:pPr>
    </w:p>
    <w:p w:rsidR="00A57150" w:rsidRDefault="00A57150" w:rsidP="00A57150">
      <w:pPr>
        <w:pStyle w:val="BodyTextIndent2"/>
        <w:ind w:firstLine="0"/>
        <w:jc w:val="center"/>
        <w:rPr>
          <w:rFonts w:ascii="Bodo_uzb" w:hAnsi="Bodo_uzb"/>
          <w:b w:val="0"/>
          <w:color w:val="000000"/>
          <w:sz w:val="28"/>
        </w:rPr>
      </w:pPr>
      <w:r>
        <w:rPr>
          <w:rFonts w:ascii="Bodo_uzb" w:hAnsi="Bodo_uzb"/>
          <w:color w:val="000000"/>
          <w:sz w:val="28"/>
        </w:rPr>
        <w:lastRenderedPageBreak/>
        <w:t>13.5. қишлоқ хўжалигидаги ишлаб чиқариш жараёнлари ва мех</w:t>
      </w:r>
      <w:r>
        <w:rPr>
          <w:rFonts w:ascii="Bodo_uzb" w:hAnsi="Bodo_uzb"/>
          <w:color w:val="000000"/>
          <w:sz w:val="28"/>
        </w:rPr>
        <w:t>а</w:t>
      </w:r>
      <w:r>
        <w:rPr>
          <w:rFonts w:ascii="Bodo_uzb" w:hAnsi="Bodo_uzb"/>
          <w:color w:val="000000"/>
          <w:sz w:val="28"/>
        </w:rPr>
        <w:t>низациялаштириш воситалари</w:t>
      </w:r>
    </w:p>
    <w:p w:rsidR="00A57150" w:rsidRDefault="00A57150" w:rsidP="00A57150">
      <w:pPr>
        <w:spacing w:before="240"/>
        <w:ind w:firstLine="709"/>
        <w:jc w:val="both"/>
        <w:rPr>
          <w:rFonts w:ascii="Bodo_uzb" w:hAnsi="Bodo_uzb"/>
          <w:color w:val="000000"/>
        </w:rPr>
      </w:pPr>
      <w:r>
        <w:rPr>
          <w:rFonts w:ascii="Bodo_uzb" w:hAnsi="Bodo_uzb"/>
          <w:color w:val="000000"/>
        </w:rPr>
        <w:t>Эрта баҳорда ерга уруғ ташлаб то экинлардан юқори сифатли ҳосил олгунга қадар бўлган  ишлар бир қанча   жараёнларни ўз ичига олади. Ишлаб чикариш жараёни ўзаро боғлиқ ишлаб чиқариш операциялар</w:t>
      </w:r>
      <w:r>
        <w:rPr>
          <w:rFonts w:ascii="Bodo_uzb" w:hAnsi="Bodo_uzb"/>
          <w:color w:val="000000"/>
        </w:rPr>
        <w:t>и</w:t>
      </w:r>
      <w:r>
        <w:rPr>
          <w:rFonts w:ascii="Bodo_uzb" w:hAnsi="Bodo_uzb"/>
          <w:color w:val="000000"/>
        </w:rPr>
        <w:t>нинг кетма-кет алмашинуви бўлиб, улар ёрдамида бошланғич меҳнат меҳнат предмети бошқа  бир якуний ёки оралиқ ҳолатига ўтади. Ишлаб чиқариш жараёнлари технологик, транспорт ва ёрдамчи жар</w:t>
      </w:r>
      <w:r>
        <w:rPr>
          <w:rFonts w:ascii="Bodo_uzb" w:hAnsi="Bodo_uzb"/>
          <w:color w:val="000000"/>
        </w:rPr>
        <w:t>а</w:t>
      </w:r>
      <w:r>
        <w:rPr>
          <w:rFonts w:ascii="Bodo_uzb" w:hAnsi="Bodo_uzb"/>
          <w:color w:val="000000"/>
        </w:rPr>
        <w:t>ёнларга бўлинади.</w:t>
      </w:r>
    </w:p>
    <w:p w:rsidR="00A57150" w:rsidRDefault="00A57150" w:rsidP="00A57150">
      <w:pPr>
        <w:ind w:firstLine="709"/>
        <w:jc w:val="both"/>
        <w:rPr>
          <w:rFonts w:ascii="Bodo_uzb" w:hAnsi="Bodo_uzb"/>
          <w:color w:val="000000"/>
        </w:rPr>
      </w:pPr>
      <w:r>
        <w:rPr>
          <w:rFonts w:ascii="Bodo_uzb" w:hAnsi="Bodo_uzb"/>
          <w:color w:val="000000"/>
        </w:rPr>
        <w:t>Технологик жараён ёрдамида ишлов</w:t>
      </w:r>
      <w:r>
        <w:rPr>
          <w:rFonts w:ascii="Bodo_uzb" w:hAnsi="Bodo_uzb"/>
          <w:smallCaps/>
          <w:color w:val="000000"/>
        </w:rPr>
        <w:t xml:space="preserve"> </w:t>
      </w:r>
      <w:r>
        <w:rPr>
          <w:rFonts w:ascii="Bodo_uzb" w:hAnsi="Bodo_uzb"/>
          <w:color w:val="000000"/>
        </w:rPr>
        <w:t>бериладиган материалнинг хосс</w:t>
      </w:r>
      <w:r>
        <w:rPr>
          <w:rFonts w:ascii="Bodo_uzb" w:hAnsi="Bodo_uzb"/>
          <w:color w:val="000000"/>
        </w:rPr>
        <w:t>а</w:t>
      </w:r>
      <w:r>
        <w:rPr>
          <w:rFonts w:ascii="Bodo_uzb" w:hAnsi="Bodo_uzb"/>
          <w:color w:val="000000"/>
        </w:rPr>
        <w:t>лари ёки ҳолати бирор восита таъсирида ўзгартирилади. Деҳкончиликда бундай жараёнарга ерга ишлов бериш, уруғларни экишга тайёрлаш, экиш ёки ўтқазиш, ўсимликларни парвариш қилиш ва ҳоказоларни киртиш му</w:t>
      </w:r>
      <w:r>
        <w:rPr>
          <w:rFonts w:ascii="Bodo_uzb" w:hAnsi="Bodo_uzb"/>
          <w:color w:val="000000"/>
        </w:rPr>
        <w:t>м</w:t>
      </w:r>
      <w:r>
        <w:rPr>
          <w:rFonts w:ascii="Bodo_uzb" w:hAnsi="Bodo_uzb"/>
          <w:color w:val="000000"/>
        </w:rPr>
        <w:t>кин.</w:t>
      </w:r>
    </w:p>
    <w:p w:rsidR="00A57150" w:rsidRDefault="00A57150" w:rsidP="00A57150">
      <w:pPr>
        <w:ind w:firstLine="709"/>
        <w:jc w:val="both"/>
        <w:rPr>
          <w:rFonts w:ascii="Bodo_uzb" w:hAnsi="Bodo_uzb"/>
          <w:color w:val="000000"/>
        </w:rPr>
      </w:pPr>
      <w:r>
        <w:rPr>
          <w:rFonts w:ascii="Bodo_uzb" w:hAnsi="Bodo_uzb"/>
          <w:color w:val="000000"/>
        </w:rPr>
        <w:t>Транспорт жараёнлари материални силжитиш, техника воситаларини кишлоқ хўжалиги маҳсулотлари, шунингдек, одамларни ташиш учун бажар</w:t>
      </w:r>
      <w:r>
        <w:rPr>
          <w:rFonts w:ascii="Bodo_uzb" w:hAnsi="Bodo_uzb"/>
          <w:color w:val="000000"/>
        </w:rPr>
        <w:t>и</w:t>
      </w:r>
      <w:r>
        <w:rPr>
          <w:rFonts w:ascii="Bodo_uzb" w:hAnsi="Bodo_uzb"/>
          <w:color w:val="000000"/>
        </w:rPr>
        <w:t>лади.</w:t>
      </w:r>
    </w:p>
    <w:p w:rsidR="00A57150" w:rsidRDefault="00A57150" w:rsidP="00A57150">
      <w:pPr>
        <w:ind w:firstLine="709"/>
        <w:jc w:val="both"/>
        <w:rPr>
          <w:rFonts w:ascii="Bodo_uzb" w:hAnsi="Bodo_uzb"/>
          <w:color w:val="000000"/>
        </w:rPr>
      </w:pPr>
      <w:r>
        <w:rPr>
          <w:rFonts w:ascii="Bodo_uzb" w:hAnsi="Bodo_uzb"/>
          <w:color w:val="000000"/>
        </w:rPr>
        <w:t>Ёрдамчи жараёнлар технологик ва транспорт жарёнлари билан бирга ёки улардан олдин бажарилади. Бу жараёнларга машиналарга техник хи</w:t>
      </w:r>
      <w:r>
        <w:rPr>
          <w:rFonts w:ascii="Bodo_uzb" w:hAnsi="Bodo_uzb"/>
          <w:color w:val="000000"/>
        </w:rPr>
        <w:t>з</w:t>
      </w:r>
      <w:r>
        <w:rPr>
          <w:rFonts w:ascii="Bodo_uzb" w:hAnsi="Bodo_uzb"/>
          <w:color w:val="000000"/>
        </w:rPr>
        <w:t>мат кўрсаташ, ортиш-тушириш ва бошқа ишлар киради.</w:t>
      </w:r>
    </w:p>
    <w:p w:rsidR="00A57150" w:rsidRDefault="00A57150" w:rsidP="00A57150">
      <w:pPr>
        <w:ind w:firstLine="709"/>
        <w:jc w:val="both"/>
        <w:rPr>
          <w:rFonts w:ascii="Bodo_uzb" w:hAnsi="Bodo_uzb"/>
          <w:color w:val="000000"/>
        </w:rPr>
      </w:pPr>
      <w:r>
        <w:rPr>
          <w:rFonts w:ascii="Bodo_uzb" w:hAnsi="Bodo_uzb"/>
          <w:color w:val="000000"/>
        </w:rPr>
        <w:t>Технлогик жараёнлар гуруҳи ҳақида сўз юритилганда шуни эсда  тутмоқ керакки, 90 га яқин турли қишлоқ хўжалиги экинлари экиладиган ҳар хил тупроқ-иқлим зоналарида мингдан ортиқ технологик жараёнлар бажарилади.Уларни қуйидаги асосий гуруҳларга бўлиш мумкин:</w:t>
      </w:r>
    </w:p>
    <w:p w:rsidR="00A57150" w:rsidRDefault="00A57150" w:rsidP="00A57150">
      <w:pPr>
        <w:ind w:firstLine="709"/>
        <w:jc w:val="both"/>
        <w:rPr>
          <w:rFonts w:ascii="Bodo_uzb" w:hAnsi="Bodo_uzb"/>
          <w:color w:val="000000"/>
        </w:rPr>
      </w:pPr>
      <w:r>
        <w:rPr>
          <w:rFonts w:ascii="Bodo_uzb" w:hAnsi="Bodo_uzb"/>
          <w:color w:val="000000"/>
        </w:rPr>
        <w:t>- ерга ишлов бериш жараёнлари (анғизни юза ҳайдаш, ҳайдаш, борон</w:t>
      </w:r>
      <w:r>
        <w:rPr>
          <w:rFonts w:ascii="Bodo_uzb" w:hAnsi="Bodo_uzb"/>
          <w:color w:val="000000"/>
        </w:rPr>
        <w:t>а</w:t>
      </w:r>
      <w:r>
        <w:rPr>
          <w:rFonts w:ascii="Bodo_uzb" w:hAnsi="Bodo_uzb"/>
          <w:color w:val="000000"/>
        </w:rPr>
        <w:t>лаш, культивация килиш);</w:t>
      </w:r>
    </w:p>
    <w:p w:rsidR="00A57150" w:rsidRDefault="00A57150" w:rsidP="00A57150">
      <w:pPr>
        <w:pStyle w:val="BodyText2"/>
        <w:ind w:firstLine="709"/>
        <w:jc w:val="both"/>
        <w:rPr>
          <w:rFonts w:ascii="Bodo_uzb" w:hAnsi="Bodo_uzb"/>
          <w:b w:val="0"/>
          <w:color w:val="000000"/>
        </w:rPr>
      </w:pPr>
      <w:r>
        <w:rPr>
          <w:rFonts w:ascii="Bodo_uzb" w:hAnsi="Bodo_uzb"/>
          <w:b w:val="0"/>
          <w:color w:val="000000"/>
        </w:rPr>
        <w:t>- экиш, ўтқазиш, ўғит солиш;</w:t>
      </w:r>
    </w:p>
    <w:p w:rsidR="00A57150" w:rsidRDefault="00A57150" w:rsidP="00A57150">
      <w:pPr>
        <w:pStyle w:val="BodyText2"/>
        <w:ind w:firstLine="709"/>
        <w:jc w:val="both"/>
        <w:rPr>
          <w:rFonts w:ascii="Bodo_uzb" w:hAnsi="Bodo_uzb"/>
          <w:b w:val="0"/>
          <w:color w:val="000000"/>
        </w:rPr>
      </w:pPr>
      <w:r>
        <w:rPr>
          <w:rFonts w:ascii="Bodo_uzb" w:hAnsi="Bodo_uzb"/>
          <w:b w:val="0"/>
          <w:color w:val="000000"/>
        </w:rPr>
        <w:t>- экинларни парвариш қилиш;</w:t>
      </w:r>
    </w:p>
    <w:p w:rsidR="00A57150" w:rsidRDefault="00A57150" w:rsidP="00A57150">
      <w:pPr>
        <w:ind w:firstLine="709"/>
        <w:jc w:val="both"/>
        <w:rPr>
          <w:rFonts w:ascii="Bodo_uzb" w:hAnsi="Bodo_uzb"/>
          <w:color w:val="000000"/>
        </w:rPr>
      </w:pPr>
      <w:r>
        <w:rPr>
          <w:rFonts w:ascii="Bodo_uzb" w:hAnsi="Bodo_uzb"/>
          <w:color w:val="000000"/>
        </w:rPr>
        <w:t>- ҳосилни йиғиштирб олиш;</w:t>
      </w:r>
    </w:p>
    <w:p w:rsidR="00A57150" w:rsidRDefault="00A57150" w:rsidP="00A57150">
      <w:pPr>
        <w:ind w:firstLine="709"/>
        <w:jc w:val="both"/>
        <w:rPr>
          <w:rFonts w:ascii="Bodo_uzb" w:hAnsi="Bodo_uzb"/>
          <w:color w:val="000000"/>
        </w:rPr>
      </w:pPr>
      <w:r>
        <w:rPr>
          <w:rFonts w:ascii="Bodo_uzb" w:hAnsi="Bodo_uzb"/>
          <w:color w:val="000000"/>
        </w:rPr>
        <w:t>- ҳосилга дастлабки ишлов бериш (тозалаш, қуритиш, саралаш);</w:t>
      </w:r>
    </w:p>
    <w:p w:rsidR="00A57150" w:rsidRDefault="00A57150" w:rsidP="00A57150">
      <w:pPr>
        <w:ind w:firstLine="709"/>
        <w:jc w:val="both"/>
        <w:rPr>
          <w:rFonts w:ascii="Bodo_uzb" w:hAnsi="Bodo_uzb"/>
          <w:color w:val="000000"/>
        </w:rPr>
      </w:pPr>
      <w:r>
        <w:rPr>
          <w:rFonts w:ascii="Bodo_uzb" w:hAnsi="Bodo_uzb"/>
          <w:color w:val="000000"/>
        </w:rPr>
        <w:t>- ерларни мелиорациялаш ва маданий, техникавий ишлар.</w:t>
      </w:r>
    </w:p>
    <w:p w:rsidR="00A57150" w:rsidRDefault="00A57150" w:rsidP="00A57150">
      <w:pPr>
        <w:ind w:firstLine="709"/>
        <w:jc w:val="both"/>
        <w:rPr>
          <w:rFonts w:ascii="Bodo_uzb" w:hAnsi="Bodo_uzb"/>
          <w:color w:val="000000"/>
        </w:rPr>
      </w:pPr>
      <w:r>
        <w:rPr>
          <w:rFonts w:ascii="Bodo_uzb" w:hAnsi="Bodo_uzb"/>
          <w:color w:val="000000"/>
        </w:rPr>
        <w:t>Фойдаланиладиган энергия турига ва техник воситалар даражасига қараб ишлаб чиқариш жараёнлари қуйидаги: механизациялаштирилмаган (қўлда бажариладиган); механизациялаштирилган; электрлаштирилган ва автоматлаштирилган (автоматик қурилмалардан фойдаланиб) гуруҳларга бўлинади.</w:t>
      </w:r>
    </w:p>
    <w:p w:rsidR="00A57150" w:rsidRDefault="00A57150" w:rsidP="00A57150">
      <w:pPr>
        <w:ind w:firstLine="709"/>
        <w:jc w:val="both"/>
        <w:rPr>
          <w:rFonts w:ascii="Bodo_uzb" w:hAnsi="Bodo_uzb"/>
          <w:color w:val="000000"/>
        </w:rPr>
      </w:pPr>
      <w:r>
        <w:rPr>
          <w:rFonts w:ascii="Bodo_uzb" w:hAnsi="Bodo_uzb"/>
          <w:b/>
          <w:color w:val="000000"/>
        </w:rPr>
        <w:t>Машина-тракторли агрегатлар ва уларнинг таснифи.</w:t>
      </w:r>
      <w:r>
        <w:rPr>
          <w:rFonts w:ascii="Bodo_uzb" w:hAnsi="Bodo_uzb"/>
          <w:color w:val="000000"/>
          <w:u w:val="single"/>
        </w:rPr>
        <w:t xml:space="preserve"> </w:t>
      </w:r>
      <w:r>
        <w:rPr>
          <w:rFonts w:ascii="Bodo_uzb" w:hAnsi="Bodo_uzb"/>
          <w:color w:val="000000"/>
        </w:rPr>
        <w:t>Механ</w:t>
      </w:r>
      <w:r>
        <w:rPr>
          <w:rFonts w:ascii="Bodo_uzb" w:hAnsi="Bodo_uzb"/>
          <w:color w:val="000000"/>
        </w:rPr>
        <w:t>и</w:t>
      </w:r>
      <w:r>
        <w:rPr>
          <w:rFonts w:ascii="Bodo_uzb" w:hAnsi="Bodo_uzb"/>
          <w:color w:val="000000"/>
        </w:rPr>
        <w:t>зациялаштирилган жараёнлар қишлоқ хўжалик ишлаб чиқаришида машина агрегатлари билан бажарилади. Машинали (машина-тракторли) агрегат (МТА) энергетик қисм, узатиш механизми ва иш машинаси-қуролларнинг қўшилмасидан иборат. қишлоқ хўжалиги ишлаб чиқаришида ҳам мобиль, ҳам стационар маш</w:t>
      </w:r>
      <w:r>
        <w:rPr>
          <w:rFonts w:ascii="Bodo_uzb" w:hAnsi="Bodo_uzb"/>
          <w:color w:val="000000"/>
        </w:rPr>
        <w:t>и</w:t>
      </w:r>
      <w:r>
        <w:rPr>
          <w:rFonts w:ascii="Bodo_uzb" w:hAnsi="Bodo_uzb"/>
          <w:color w:val="000000"/>
        </w:rPr>
        <w:t>нали агрегатлар ишлатилади. Мобиль агрегатлар технологик операцияларни юриб бажаради. Стационар агрегатлар маълум бир жойда туриб ишлайди.</w:t>
      </w:r>
    </w:p>
    <w:p w:rsidR="00A57150" w:rsidRDefault="00A57150" w:rsidP="00A57150">
      <w:pPr>
        <w:ind w:firstLine="709"/>
        <w:jc w:val="both"/>
        <w:rPr>
          <w:rFonts w:ascii="Bodo_uzb" w:hAnsi="Bodo_uzb"/>
          <w:color w:val="000000"/>
        </w:rPr>
      </w:pPr>
      <w:r>
        <w:rPr>
          <w:rFonts w:ascii="Bodo_uzb" w:hAnsi="Bodo_uzb"/>
          <w:color w:val="000000"/>
        </w:rPr>
        <w:t>Оддий агрегатлар битта операцияни бажариш учун мўлжалланган бир типли машина (қуроллар)дан тузилади.</w:t>
      </w:r>
    </w:p>
    <w:p w:rsidR="00A57150" w:rsidRDefault="00A57150" w:rsidP="00A57150">
      <w:pPr>
        <w:ind w:firstLine="709"/>
        <w:jc w:val="both"/>
        <w:rPr>
          <w:rFonts w:ascii="Bodo_uzb" w:hAnsi="Bodo_uzb"/>
          <w:color w:val="0000FF"/>
        </w:rPr>
      </w:pPr>
      <w:r>
        <w:rPr>
          <w:rFonts w:ascii="Bodo_uzb" w:hAnsi="Bodo_uzb"/>
        </w:rPr>
        <w:lastRenderedPageBreak/>
        <w:t>Комплекс агрегатлар бир вақтнинг ўзида бир нечта операцияни (м</w:t>
      </w:r>
      <w:r>
        <w:rPr>
          <w:rFonts w:ascii="Bodo_uzb" w:hAnsi="Bodo_uzb"/>
        </w:rPr>
        <w:t>а</w:t>
      </w:r>
      <w:r>
        <w:rPr>
          <w:rFonts w:ascii="Bodo_uzb" w:hAnsi="Bodo_uzb"/>
        </w:rPr>
        <w:t>салан, экиш олдидан культвациялаш, ўғит солиш билан экиш, шиббалаш) бажарувчи турли машина қуролларни бирлаштирилади. Машина энергия ма</w:t>
      </w:r>
      <w:r>
        <w:rPr>
          <w:rFonts w:ascii="Bodo_uzb" w:hAnsi="Bodo_uzb"/>
        </w:rPr>
        <w:t>н</w:t>
      </w:r>
      <w:r>
        <w:rPr>
          <w:rFonts w:ascii="Bodo_uzb" w:hAnsi="Bodo_uzb"/>
        </w:rPr>
        <w:t>баи билан бириктирилиш усулига қараб тиркама, ўрнатма, ярим ўрнатма, тортиб юритиладиган ва ўзиюрар агрегатларга бўлинади.</w:t>
      </w:r>
    </w:p>
    <w:p w:rsidR="00A57150" w:rsidRDefault="00A57150" w:rsidP="00A57150">
      <w:pPr>
        <w:ind w:firstLine="709"/>
        <w:jc w:val="both"/>
        <w:rPr>
          <w:rFonts w:ascii="Bodo_uzb" w:hAnsi="Bodo_uzb"/>
          <w:color w:val="000000"/>
        </w:rPr>
      </w:pPr>
      <w:r>
        <w:rPr>
          <w:rFonts w:ascii="Bodo_uzb" w:hAnsi="Bodo_uzb"/>
          <w:color w:val="000000"/>
        </w:rPr>
        <w:t>Тиркама агрегатлар ўзининг юриш аппарати (юриш қисми)га эга бўлган машина - тракторнинг тиркаш илгагига уланади ёки тиркама ёрдамида энергетика воситасига бириктирилади.</w:t>
      </w:r>
    </w:p>
    <w:p w:rsidR="00A57150" w:rsidRDefault="00A57150" w:rsidP="00A57150">
      <w:pPr>
        <w:ind w:firstLine="709"/>
        <w:jc w:val="both"/>
        <w:rPr>
          <w:rFonts w:ascii="Bodo_uzb" w:hAnsi="Bodo_uzb"/>
        </w:rPr>
      </w:pPr>
      <w:r>
        <w:rPr>
          <w:rFonts w:ascii="Bodo_uzb" w:hAnsi="Bodo_uzb"/>
        </w:rPr>
        <w:t>Ўрнатма агрегатларда машина тракторга ўрнатилади ва одатда, ўзининг юриш аппарати бўлмайди</w:t>
      </w:r>
      <w:r>
        <w:rPr>
          <w:rFonts w:ascii="Bodo_uzb" w:hAnsi="Bodo_uzb"/>
          <w:smallCaps/>
        </w:rPr>
        <w:t xml:space="preserve">. </w:t>
      </w:r>
      <w:r>
        <w:rPr>
          <w:rFonts w:ascii="Bodo_uzb" w:hAnsi="Bodo_uzb"/>
        </w:rPr>
        <w:t>Ярим ўрнатма агрегатларда иш машинаси массасининг бир қисми ўз</w:t>
      </w:r>
      <w:r>
        <w:rPr>
          <w:rFonts w:ascii="Bodo_uzb" w:hAnsi="Bodo_uzb"/>
        </w:rPr>
        <w:t>и</w:t>
      </w:r>
      <w:r>
        <w:rPr>
          <w:rFonts w:ascii="Bodo_uzb" w:hAnsi="Bodo_uzb"/>
        </w:rPr>
        <w:t>нинг юриш аппаратига, қолган қисми тракторга тушади. Тортиб юритилад</w:t>
      </w:r>
      <w:r>
        <w:rPr>
          <w:rFonts w:ascii="Bodo_uzb" w:hAnsi="Bodo_uzb"/>
        </w:rPr>
        <w:t>и</w:t>
      </w:r>
      <w:r>
        <w:rPr>
          <w:rFonts w:ascii="Bodo_uzb" w:hAnsi="Bodo_uzb"/>
        </w:rPr>
        <w:t>ган агрегатларда двигатель қувватининг бир қисми тракторнинг қОВ орқали иш органларига берилади.</w:t>
      </w:r>
    </w:p>
    <w:p w:rsidR="00A57150" w:rsidRDefault="00A57150" w:rsidP="00A57150">
      <w:pPr>
        <w:pStyle w:val="BodyText2"/>
        <w:ind w:firstLine="709"/>
        <w:jc w:val="both"/>
        <w:rPr>
          <w:rFonts w:ascii="Bodo_uzb" w:hAnsi="Bodo_uzb"/>
          <w:b w:val="0"/>
          <w:color w:val="000000"/>
        </w:rPr>
      </w:pPr>
      <w:r>
        <w:rPr>
          <w:rFonts w:ascii="Bodo_uzb" w:hAnsi="Bodo_uzb"/>
          <w:b w:val="0"/>
          <w:color w:val="000000"/>
        </w:rPr>
        <w:t>Ўзиюрар агрегатларда энергитик қисм, узатиш қурилмаси ва иш м</w:t>
      </w:r>
      <w:r>
        <w:rPr>
          <w:rFonts w:ascii="Bodo_uzb" w:hAnsi="Bodo_uzb"/>
          <w:b w:val="0"/>
          <w:color w:val="000000"/>
        </w:rPr>
        <w:t>а</w:t>
      </w:r>
      <w:r>
        <w:rPr>
          <w:rFonts w:ascii="Bodo_uzb" w:hAnsi="Bodo_uzb"/>
          <w:b w:val="0"/>
          <w:color w:val="000000"/>
        </w:rPr>
        <w:t>шинаси бирлашган ҳолда бўлади. Бундай агрегат юриш ва етакловчи аппаратига эга. Бажариладиган иш турига қараб ҳайдаш, экиш, йиғиш аппаратлари бўлади.</w:t>
      </w:r>
    </w:p>
    <w:p w:rsidR="00A57150" w:rsidRDefault="00A57150" w:rsidP="00A57150">
      <w:pPr>
        <w:pStyle w:val="BodyText2"/>
        <w:ind w:firstLine="709"/>
        <w:jc w:val="both"/>
        <w:rPr>
          <w:rFonts w:ascii="Bodo_uzb" w:hAnsi="Bodo_uzb"/>
          <w:b w:val="0"/>
          <w:color w:val="000000"/>
        </w:rPr>
      </w:pPr>
      <w:r>
        <w:rPr>
          <w:rFonts w:ascii="Bodo_uzb" w:hAnsi="Bodo_uzb"/>
          <w:color w:val="000000"/>
        </w:rPr>
        <w:t>қишлоқ хўжалиги ишлаб чиқаришининг энергетик воситалари ва ула</w:t>
      </w:r>
      <w:r>
        <w:rPr>
          <w:rFonts w:ascii="Bodo_uzb" w:hAnsi="Bodo_uzb"/>
          <w:color w:val="000000"/>
        </w:rPr>
        <w:t>р</w:t>
      </w:r>
      <w:r>
        <w:rPr>
          <w:rFonts w:ascii="Bodo_uzb" w:hAnsi="Bodo_uzb"/>
          <w:color w:val="000000"/>
        </w:rPr>
        <w:t>нинг таснифи.</w:t>
      </w:r>
      <w:r>
        <w:rPr>
          <w:rFonts w:ascii="Bodo_uzb" w:hAnsi="Bodo_uzb"/>
          <w:b w:val="0"/>
          <w:color w:val="000000"/>
        </w:rPr>
        <w:t xml:space="preserve"> қишлоқ хўжалиги ишлаб чиқаришининг энергетик воситалари ҳаракатланувчи, ҳаракатланиш чекланган ва стационар турларга бўлинади.</w:t>
      </w:r>
    </w:p>
    <w:p w:rsidR="00A57150" w:rsidRDefault="00A57150" w:rsidP="00A57150">
      <w:pPr>
        <w:pStyle w:val="BodyText2"/>
        <w:ind w:firstLine="709"/>
        <w:jc w:val="both"/>
        <w:rPr>
          <w:rFonts w:ascii="Bodo_uzb" w:hAnsi="Bodo_uzb"/>
          <w:b w:val="0"/>
          <w:color w:val="000000"/>
        </w:rPr>
      </w:pPr>
      <w:r>
        <w:rPr>
          <w:rFonts w:ascii="Bodo_uzb" w:hAnsi="Bodo_uzb"/>
          <w:b w:val="0"/>
          <w:color w:val="000000"/>
        </w:rPr>
        <w:t>Ҳаракатланувчи воситаларга тракторлар, ўзиюрар шассилар, ўзиюрар машиналар, автомобиллар, от-уловлар киради. Ҳаракатланиши чекланган воситалар-канатли, канат-тракторли ва электр кабелли машиналар ҳамда тортқилар тизимидан иборат.</w:t>
      </w:r>
    </w:p>
    <w:p w:rsidR="00A57150" w:rsidRDefault="00A57150" w:rsidP="00A57150">
      <w:pPr>
        <w:pStyle w:val="BodyText2"/>
        <w:ind w:firstLine="709"/>
        <w:jc w:val="both"/>
        <w:rPr>
          <w:rFonts w:ascii="Bodo_uzb" w:hAnsi="Bodo_uzb"/>
          <w:b w:val="0"/>
          <w:color w:val="000000"/>
        </w:rPr>
      </w:pPr>
      <w:r>
        <w:rPr>
          <w:rFonts w:ascii="Bodo_uzb" w:hAnsi="Bodo_uzb"/>
          <w:b w:val="0"/>
          <w:color w:val="000000"/>
        </w:rPr>
        <w:t>Стационар воситалар-электр ва иссиқлик мосламалари ҳамда двигате</w:t>
      </w:r>
      <w:r>
        <w:rPr>
          <w:rFonts w:ascii="Bodo_uzb" w:hAnsi="Bodo_uzb"/>
          <w:b w:val="0"/>
          <w:color w:val="000000"/>
        </w:rPr>
        <w:t>л</w:t>
      </w:r>
      <w:r>
        <w:rPr>
          <w:rFonts w:ascii="Bodo_uzb" w:hAnsi="Bodo_uzb"/>
          <w:b w:val="0"/>
          <w:color w:val="000000"/>
        </w:rPr>
        <w:t>лари, шамол ва гидравлик двигателлари, қозонлар, буғ ҳосил қилгичлар ва иситгичлардан иборат.</w:t>
      </w:r>
    </w:p>
    <w:p w:rsidR="00A57150" w:rsidRDefault="00A57150" w:rsidP="00A57150">
      <w:pPr>
        <w:pStyle w:val="BodyText2"/>
        <w:ind w:firstLine="709"/>
        <w:jc w:val="both"/>
        <w:rPr>
          <w:rFonts w:ascii="Bodo_uzb" w:hAnsi="Bodo_uzb"/>
          <w:b w:val="0"/>
          <w:color w:val="000000"/>
        </w:rPr>
      </w:pPr>
      <w:r>
        <w:rPr>
          <w:rFonts w:ascii="Bodo_uzb" w:hAnsi="Bodo_uzb"/>
          <w:b w:val="0"/>
          <w:color w:val="000000"/>
        </w:rPr>
        <w:t>қишлоқ хўжалигида ердаги энергетик манбалардан ташқари, бегона ўтларга, экинларнинг касалликлари ва заракунандаларига қарши курашда авиациядан ҳам фойдаланилади.</w:t>
      </w:r>
    </w:p>
    <w:p w:rsidR="00A57150" w:rsidRDefault="00A57150" w:rsidP="00A57150">
      <w:pPr>
        <w:jc w:val="center"/>
        <w:rPr>
          <w:rFonts w:ascii="Tiuz_1" w:hAnsi="Tiuz_1"/>
          <w:sz w:val="24"/>
        </w:rPr>
      </w:pPr>
    </w:p>
    <w:p w:rsidR="00A57150" w:rsidRDefault="00A57150" w:rsidP="00A57150">
      <w:pPr>
        <w:jc w:val="center"/>
        <w:rPr>
          <w:rFonts w:ascii="Tiuz_1" w:hAnsi="Tiuz_1"/>
          <w:b/>
          <w:bCs/>
          <w:sz w:val="24"/>
        </w:rPr>
      </w:pPr>
      <w:r>
        <w:rPr>
          <w:rFonts w:ascii="Tiuz_1" w:hAnsi="Tiuz_1"/>
          <w:b/>
          <w:bCs/>
          <w:sz w:val="24"/>
        </w:rPr>
        <w:t>13.6.  Ўишлоў хҳжалигидаги ишлаб чиўариш жараёнлари</w:t>
      </w:r>
    </w:p>
    <w:p w:rsidR="00A57150" w:rsidRDefault="00A57150" w:rsidP="00A57150">
      <w:pPr>
        <w:jc w:val="center"/>
        <w:rPr>
          <w:rFonts w:ascii="Tiuz_1" w:hAnsi="Tiuz_1"/>
          <w:b/>
          <w:bCs/>
          <w:sz w:val="24"/>
        </w:rPr>
      </w:pPr>
      <w:r>
        <w:rPr>
          <w:rFonts w:ascii="Tiuz_1" w:hAnsi="Tiuz_1"/>
          <w:b/>
          <w:bCs/>
          <w:sz w:val="24"/>
        </w:rPr>
        <w:t>ва механизациялаштириш воситалари.</w:t>
      </w:r>
    </w:p>
    <w:p w:rsidR="00A57150" w:rsidRDefault="00A57150" w:rsidP="00A57150">
      <w:pPr>
        <w:jc w:val="center"/>
        <w:rPr>
          <w:rFonts w:ascii="Tiuz_1" w:hAnsi="Tiuz_1"/>
          <w:sz w:val="24"/>
        </w:rPr>
      </w:pPr>
    </w:p>
    <w:p w:rsidR="00A57150" w:rsidRDefault="00A57150" w:rsidP="00A57150">
      <w:pPr>
        <w:jc w:val="both"/>
        <w:rPr>
          <w:rFonts w:ascii="Tiuz_1" w:hAnsi="Tiuz_1"/>
          <w:b/>
          <w:bCs/>
          <w:sz w:val="24"/>
        </w:rPr>
      </w:pPr>
      <w:r>
        <w:rPr>
          <w:rFonts w:ascii="Tiuz_1" w:hAnsi="Tiuz_1"/>
          <w:b/>
          <w:bCs/>
          <w:sz w:val="24"/>
        </w:rPr>
        <w:tab/>
        <w:t xml:space="preserve">Эрта баnорда ерга уруf  ташлаб то экинлардан юўори сифатга эга бҳлган nосил олгунга ўадар бҳлган ишлар  бир ўанча жараёнларни ҳз ичига олади. </w:t>
      </w:r>
    </w:p>
    <w:p w:rsidR="00A57150" w:rsidRDefault="00A57150" w:rsidP="00A57150">
      <w:pPr>
        <w:jc w:val="both"/>
        <w:rPr>
          <w:rFonts w:ascii="Tiuz_1" w:hAnsi="Tiuz_1"/>
          <w:b/>
          <w:bCs/>
          <w:sz w:val="24"/>
        </w:rPr>
      </w:pPr>
      <w:r>
        <w:rPr>
          <w:rFonts w:ascii="Tiuz_1" w:hAnsi="Tiuz_1"/>
          <w:b/>
          <w:bCs/>
          <w:sz w:val="24"/>
        </w:rPr>
        <w:tab/>
        <w:t xml:space="preserve">Ишлаб чиўариш жараёни ҳзаро боfлиў ишлаб чиўариш операцияларининг кетма-кет алмашинуви бҳлиб, улар  ёрдамида  бошланfич меnнат предмети бошўа  бир якуний ёки оралиў nолатга ҳтади. </w:t>
      </w:r>
    </w:p>
    <w:p w:rsidR="00A57150" w:rsidRDefault="00A57150" w:rsidP="00A57150">
      <w:pPr>
        <w:jc w:val="both"/>
        <w:rPr>
          <w:rFonts w:ascii="Tiuz_1" w:hAnsi="Tiuz_1"/>
          <w:b/>
          <w:bCs/>
          <w:sz w:val="24"/>
        </w:rPr>
      </w:pPr>
      <w:r>
        <w:rPr>
          <w:rFonts w:ascii="Tiuz_1" w:hAnsi="Tiuz_1"/>
          <w:b/>
          <w:bCs/>
          <w:sz w:val="24"/>
        </w:rPr>
        <w:tab/>
        <w:t xml:space="preserve">Ишлаб чиўариш жараёнлари технологик, транспорт ва ёрдамчи жараёнларга бҳлинади. </w:t>
      </w:r>
    </w:p>
    <w:p w:rsidR="00A57150" w:rsidRDefault="00A57150" w:rsidP="00A57150">
      <w:pPr>
        <w:jc w:val="both"/>
        <w:rPr>
          <w:rFonts w:ascii="Tiuz_1" w:hAnsi="Tiuz_1"/>
          <w:b/>
          <w:bCs/>
          <w:sz w:val="24"/>
        </w:rPr>
      </w:pPr>
      <w:r>
        <w:rPr>
          <w:rFonts w:ascii="Tiuz_1" w:hAnsi="Tiuz_1"/>
          <w:b/>
          <w:bCs/>
          <w:sz w:val="24"/>
        </w:rPr>
        <w:tab/>
        <w:t xml:space="preserve">Технологик жараён ёрдамида ишлов бериладиган материалнинг хоссалари ёки nолати бирор восита таъсирида ҳзгартирилади. Деnўончиликда бундай жараёнларга ерга ишлов бериш, уруfларни экишга тайёрлаш, экиш ёки ҳтўазиш, ҳсимликларни парвариш ўилиш ва nоказоларни киритиш мумкин. </w:t>
      </w:r>
    </w:p>
    <w:p w:rsidR="00A57150" w:rsidRDefault="00A57150" w:rsidP="00A57150">
      <w:pPr>
        <w:jc w:val="both"/>
        <w:rPr>
          <w:rFonts w:ascii="Tiuz_1" w:hAnsi="Tiuz_1"/>
          <w:b/>
          <w:bCs/>
          <w:sz w:val="24"/>
        </w:rPr>
      </w:pPr>
      <w:r>
        <w:rPr>
          <w:rFonts w:ascii="Tiuz_1" w:hAnsi="Tiuz_1"/>
          <w:b/>
          <w:bCs/>
          <w:sz w:val="24"/>
        </w:rPr>
        <w:lastRenderedPageBreak/>
        <w:tab/>
        <w:t xml:space="preserve">Транспорт жараёнлари материални силжитиш, техника воситаларини, ўишлоў хҳжалик маnсулотлари, шунингдек одамларни ташиш учун бажарилали. </w:t>
      </w:r>
    </w:p>
    <w:p w:rsidR="00A57150" w:rsidRDefault="00A57150" w:rsidP="00A57150">
      <w:pPr>
        <w:jc w:val="both"/>
        <w:rPr>
          <w:rFonts w:ascii="Tiuz_1" w:hAnsi="Tiuz_1"/>
          <w:b/>
          <w:bCs/>
          <w:sz w:val="24"/>
        </w:rPr>
      </w:pPr>
      <w:r>
        <w:rPr>
          <w:rFonts w:ascii="Tiuz_1" w:hAnsi="Tiuz_1"/>
          <w:b/>
          <w:bCs/>
          <w:sz w:val="24"/>
        </w:rPr>
        <w:tab/>
        <w:t xml:space="preserve">Ёрдамчи жараёнлар технологик ва транспорт жараёнлари билан бирга ёки улардан олдин бажарилади. Бу жараёнларга машиналарга техник хизмат кҳрсатиш, ортиш-тушириш ва бошўа ишлар киради. </w:t>
      </w:r>
    </w:p>
    <w:p w:rsidR="00A57150" w:rsidRDefault="00A57150" w:rsidP="00A57150">
      <w:pPr>
        <w:jc w:val="both"/>
        <w:rPr>
          <w:rFonts w:ascii="Tiuz_1" w:hAnsi="Tiuz_1"/>
          <w:b/>
          <w:bCs/>
          <w:sz w:val="24"/>
        </w:rPr>
      </w:pPr>
      <w:r>
        <w:rPr>
          <w:rFonts w:ascii="Tiuz_1" w:hAnsi="Tiuz_1"/>
          <w:b/>
          <w:bCs/>
          <w:sz w:val="24"/>
        </w:rPr>
        <w:tab/>
        <w:t>Технологик жараёнлар группаси nаўида сҳз юритилганда шуни эсда тутмоў керакки, 90 га яўин турли ўишлоў хҳжалик экинлари экиладиган nар хил тупроў-иўлим зоналарида мингдан ортиў технологик жараёнлар бажарилади. Уларни ўуйидаги асосий группаларга бҳлиш мумкин:</w:t>
      </w:r>
    </w:p>
    <w:p w:rsidR="00A57150" w:rsidRDefault="00A57150" w:rsidP="00A57150">
      <w:pPr>
        <w:jc w:val="both"/>
        <w:rPr>
          <w:rFonts w:ascii="Tiuz_1" w:hAnsi="Tiuz_1"/>
          <w:b/>
          <w:bCs/>
          <w:sz w:val="24"/>
        </w:rPr>
      </w:pPr>
      <w:r>
        <w:rPr>
          <w:rFonts w:ascii="Tiuz_1" w:hAnsi="Tiuz_1"/>
          <w:b/>
          <w:bCs/>
          <w:sz w:val="24"/>
        </w:rPr>
        <w:t>- ерга ишлов бериш жараёнлари (анfизни юза nайдаш, nайдаш, бороналаш, культивация ўилиш);</w:t>
      </w:r>
    </w:p>
    <w:p w:rsidR="00A57150" w:rsidRDefault="00A57150" w:rsidP="00A57150">
      <w:pPr>
        <w:jc w:val="both"/>
        <w:rPr>
          <w:rFonts w:ascii="Tiuz_1" w:hAnsi="Tiuz_1"/>
          <w:b/>
          <w:bCs/>
          <w:sz w:val="24"/>
        </w:rPr>
      </w:pPr>
      <w:r>
        <w:rPr>
          <w:rFonts w:ascii="Tiuz_1" w:hAnsi="Tiuz_1"/>
          <w:b/>
          <w:bCs/>
          <w:sz w:val="24"/>
        </w:rPr>
        <w:t>- экиш, ҳтўазиш, ҳfит солиш;</w:t>
      </w:r>
    </w:p>
    <w:p w:rsidR="00A57150" w:rsidRDefault="00A57150" w:rsidP="00A57150">
      <w:pPr>
        <w:jc w:val="both"/>
        <w:rPr>
          <w:rFonts w:ascii="Tiuz_1" w:hAnsi="Tiuz_1"/>
          <w:b/>
          <w:bCs/>
          <w:sz w:val="24"/>
        </w:rPr>
      </w:pPr>
      <w:r>
        <w:rPr>
          <w:rFonts w:ascii="Tiuz_1" w:hAnsi="Tiuz_1"/>
          <w:b/>
          <w:bCs/>
          <w:sz w:val="24"/>
        </w:rPr>
        <w:t>- экинларни парвариш ўилиш;</w:t>
      </w:r>
    </w:p>
    <w:p w:rsidR="00A57150" w:rsidRDefault="00A57150" w:rsidP="00A57150">
      <w:pPr>
        <w:jc w:val="both"/>
        <w:rPr>
          <w:rFonts w:ascii="Tiuz_1" w:hAnsi="Tiuz_1"/>
          <w:b/>
          <w:bCs/>
          <w:sz w:val="24"/>
        </w:rPr>
      </w:pPr>
      <w:r>
        <w:rPr>
          <w:rFonts w:ascii="Tiuz_1" w:hAnsi="Tiuz_1"/>
          <w:b/>
          <w:bCs/>
          <w:sz w:val="24"/>
        </w:rPr>
        <w:t>- nосилни йиfиштириб олиш;</w:t>
      </w:r>
    </w:p>
    <w:p w:rsidR="00A57150" w:rsidRDefault="00A57150" w:rsidP="00A57150">
      <w:pPr>
        <w:jc w:val="both"/>
        <w:rPr>
          <w:rFonts w:ascii="Tiuz_1" w:hAnsi="Tiuz_1"/>
          <w:b/>
          <w:bCs/>
          <w:sz w:val="24"/>
        </w:rPr>
      </w:pPr>
      <w:r>
        <w:rPr>
          <w:rFonts w:ascii="Tiuz_1" w:hAnsi="Tiuz_1"/>
          <w:b/>
          <w:bCs/>
          <w:sz w:val="24"/>
        </w:rPr>
        <w:t>- nосилга дастлабки ишлов бериш (тозалаш, ўуритиш, саралаш);</w:t>
      </w:r>
    </w:p>
    <w:p w:rsidR="00A57150" w:rsidRDefault="00A57150" w:rsidP="00A57150">
      <w:pPr>
        <w:jc w:val="both"/>
        <w:rPr>
          <w:rFonts w:ascii="Tiuz_1" w:hAnsi="Tiuz_1"/>
          <w:b/>
          <w:bCs/>
          <w:sz w:val="24"/>
        </w:rPr>
      </w:pPr>
      <w:r>
        <w:rPr>
          <w:rFonts w:ascii="Tiuz_1" w:hAnsi="Tiuz_1"/>
          <w:b/>
          <w:bCs/>
          <w:sz w:val="24"/>
        </w:rPr>
        <w:t xml:space="preserve">- ерларни мелиорациялаш ва маданий, техникавий ишлар. </w:t>
      </w:r>
    </w:p>
    <w:p w:rsidR="00A57150" w:rsidRDefault="00A57150" w:rsidP="00A57150">
      <w:pPr>
        <w:jc w:val="both"/>
        <w:rPr>
          <w:rFonts w:ascii="Tiuz_1" w:hAnsi="Tiuz_1"/>
          <w:b/>
          <w:bCs/>
          <w:sz w:val="24"/>
        </w:rPr>
      </w:pPr>
      <w:r>
        <w:rPr>
          <w:rFonts w:ascii="Tiuz_1" w:hAnsi="Tiuz_1"/>
          <w:b/>
          <w:bCs/>
          <w:sz w:val="24"/>
        </w:rPr>
        <w:tab/>
        <w:t xml:space="preserve">Фойдаланиладиган энергия турига ва техник воситалар даражасига  ўараб ишлаб чиўариш жараёнлари ўуйидаги: механизациялаштирилмаган (ўҳлда бажариладиган); механизациялаштирилган; электрлаштирилган ва автоматлаштирилган (автоматик ўурилмалардан фойдаланиб) группаларга бҳлинади. </w:t>
      </w:r>
    </w:p>
    <w:p w:rsidR="00A57150" w:rsidRDefault="00A57150" w:rsidP="00A57150">
      <w:pPr>
        <w:jc w:val="both"/>
        <w:rPr>
          <w:rFonts w:ascii="Tiuz_1" w:hAnsi="Tiuz_1"/>
          <w:b/>
          <w:bCs/>
          <w:sz w:val="24"/>
        </w:rPr>
      </w:pPr>
      <w:r>
        <w:rPr>
          <w:rFonts w:ascii="Tiuz_1" w:hAnsi="Tiuz_1"/>
          <w:b/>
          <w:bCs/>
          <w:sz w:val="24"/>
        </w:rPr>
        <w:tab/>
        <w:t xml:space="preserve">Машина  - тракторли агрегатлар ва уларнинг классификацияси. Механизациялаштирилган жараёнлар ўишлоў хҳжалик ишлаб чиўаришида машина агрегатлари билан бажарилади. Машинали (машина-тракторли) агрегат (МТА) энергетик ўисм, узатиш механизми ва иш машинаси - ўуролларнинг ўҳшилмасидан иборат. </w:t>
      </w:r>
    </w:p>
    <w:p w:rsidR="00A57150" w:rsidRDefault="00A57150" w:rsidP="00A57150">
      <w:pPr>
        <w:jc w:val="both"/>
        <w:rPr>
          <w:rFonts w:ascii="Tiuz_1" w:hAnsi="Tiuz_1"/>
          <w:b/>
          <w:bCs/>
          <w:sz w:val="24"/>
        </w:rPr>
      </w:pPr>
      <w:r>
        <w:rPr>
          <w:rFonts w:ascii="Tiuz_1" w:hAnsi="Tiuz_1"/>
          <w:b/>
          <w:bCs/>
          <w:sz w:val="24"/>
        </w:rPr>
        <w:tab/>
        <w:t xml:space="preserve">Ўишлоў хҳжалик ишлаб чиўаришида nам мобиль nам стационар машинали агрегатлар ишлатилади. Мобиль агрегатлар технологик операцияларни юриб бажаради. </w:t>
      </w:r>
    </w:p>
    <w:p w:rsidR="00A57150" w:rsidRDefault="00A57150" w:rsidP="00A57150">
      <w:pPr>
        <w:jc w:val="both"/>
        <w:rPr>
          <w:rFonts w:ascii="Tiuz_1" w:hAnsi="Tiuz_1"/>
          <w:b/>
          <w:bCs/>
          <w:sz w:val="24"/>
        </w:rPr>
      </w:pPr>
      <w:r>
        <w:rPr>
          <w:rFonts w:ascii="Tiuz_1" w:hAnsi="Tiuz_1"/>
          <w:b/>
          <w:bCs/>
          <w:sz w:val="24"/>
        </w:rPr>
        <w:tab/>
        <w:t xml:space="preserve">Стационар агрегатлар маълум бир жойда туриб ишлайди. </w:t>
      </w:r>
    </w:p>
    <w:p w:rsidR="00A57150" w:rsidRDefault="00A57150" w:rsidP="00A57150">
      <w:pPr>
        <w:jc w:val="both"/>
        <w:rPr>
          <w:rFonts w:ascii="Tiuz_1" w:hAnsi="Tiuz_1"/>
          <w:b/>
          <w:bCs/>
          <w:sz w:val="24"/>
        </w:rPr>
      </w:pPr>
      <w:r>
        <w:rPr>
          <w:rFonts w:ascii="Tiuz_1" w:hAnsi="Tiuz_1"/>
          <w:b/>
          <w:bCs/>
          <w:sz w:val="24"/>
        </w:rPr>
        <w:tab/>
        <w:t>Оддий агрегатлар битта операцияни бажариш учун мҳлжалланган бир типли машина (ўуроллардан тузилади).</w:t>
      </w:r>
    </w:p>
    <w:p w:rsidR="00A57150" w:rsidRDefault="00A57150" w:rsidP="00A57150">
      <w:pPr>
        <w:jc w:val="both"/>
        <w:rPr>
          <w:rFonts w:ascii="Tiuz_1" w:hAnsi="Tiuz_1"/>
          <w:b/>
          <w:bCs/>
          <w:sz w:val="24"/>
        </w:rPr>
      </w:pPr>
      <w:r>
        <w:rPr>
          <w:rFonts w:ascii="Tiuz_1" w:hAnsi="Tiuz_1"/>
          <w:b/>
          <w:bCs/>
          <w:sz w:val="24"/>
        </w:rPr>
        <w:tab/>
        <w:t xml:space="preserve">Комплекс агрегатларга бир ваўтнинг ҳзида бир нечта операцияни (масалан, экиш олдидан культвациялаш, ҳfит солиш билан экиш, шиббалаш) бажарувчи турли машина ўуроллар  бирлаштирилади. Машина энергия манбаи билан бириктирилиш усулига ўараб тиркама, ҳрнатма, ярим ҳрнатма, тортиб юритиладиган ва ҳзи  юрар агрегатларга бҳлинади. </w:t>
      </w:r>
    </w:p>
    <w:p w:rsidR="00A57150" w:rsidRDefault="00A57150" w:rsidP="00A57150">
      <w:pPr>
        <w:jc w:val="both"/>
        <w:rPr>
          <w:rFonts w:ascii="Tiuz_1" w:hAnsi="Tiuz_1"/>
          <w:b/>
          <w:bCs/>
          <w:sz w:val="24"/>
        </w:rPr>
      </w:pPr>
      <w:r>
        <w:rPr>
          <w:rFonts w:ascii="Tiuz_1" w:hAnsi="Tiuz_1"/>
          <w:b/>
          <w:bCs/>
          <w:sz w:val="24"/>
        </w:rPr>
        <w:tab/>
        <w:t xml:space="preserve">Тиркама агрегатларда ҳзининг юриш аппарати (юриш ўисмига) эга бҳлган машина тракторнинг тиркаш илгагига уланади ёки тиркама ёрдамида энергетика воситасига бириктирилади. </w:t>
      </w:r>
    </w:p>
    <w:p w:rsidR="00A57150" w:rsidRDefault="00A57150" w:rsidP="00A57150">
      <w:pPr>
        <w:jc w:val="both"/>
        <w:rPr>
          <w:rFonts w:ascii="Tiuz_1" w:hAnsi="Tiuz_1"/>
          <w:b/>
          <w:bCs/>
          <w:sz w:val="24"/>
        </w:rPr>
      </w:pPr>
      <w:r>
        <w:rPr>
          <w:rFonts w:ascii="Tiuz_1" w:hAnsi="Tiuz_1"/>
          <w:b/>
          <w:bCs/>
          <w:sz w:val="24"/>
        </w:rPr>
        <w:tab/>
        <w:t xml:space="preserve">Ҳрнатма агрегатларда машина тракторга ҳрнатилади ва одатда, ҳзининг юриш аппарати бҳлмайди. </w:t>
      </w:r>
    </w:p>
    <w:p w:rsidR="00A57150" w:rsidRDefault="00A57150" w:rsidP="00A57150">
      <w:pPr>
        <w:jc w:val="both"/>
        <w:rPr>
          <w:rFonts w:ascii="Tiuz_1" w:hAnsi="Tiuz_1"/>
          <w:b/>
          <w:bCs/>
          <w:sz w:val="24"/>
        </w:rPr>
      </w:pPr>
      <w:r>
        <w:rPr>
          <w:rFonts w:ascii="Tiuz_1" w:hAnsi="Tiuz_1"/>
          <w:b/>
          <w:bCs/>
          <w:sz w:val="24"/>
        </w:rPr>
        <w:tab/>
        <w:t xml:space="preserve">Ярим ҳрнатма агрегатларда иш машинаси массасининг бир ўисми ҳзининг юриш аппаратига, ўолган ўисми тракторга  тушади. Тортиб юритиладиган агрегатларда двигатель ўувватининг бир ўисми тракторнинг ЎОВ орўали иш органларига берилади. </w:t>
      </w:r>
    </w:p>
    <w:p w:rsidR="00A57150" w:rsidRDefault="00A57150" w:rsidP="00A57150">
      <w:pPr>
        <w:jc w:val="both"/>
        <w:rPr>
          <w:rFonts w:ascii="Tiuz_1" w:hAnsi="Tiuz_1"/>
          <w:b/>
          <w:bCs/>
          <w:sz w:val="24"/>
        </w:rPr>
      </w:pPr>
      <w:r>
        <w:rPr>
          <w:rFonts w:ascii="Tiuz_1" w:hAnsi="Tiuz_1"/>
          <w:b/>
          <w:bCs/>
          <w:sz w:val="24"/>
        </w:rPr>
        <w:tab/>
        <w:t xml:space="preserve">Ҳзи юрар агрегатларда энергетик ўисм, узатиш ўурилмаси ва иш машинаси бирлашган nолда бҳлади. Бундай агрегатнинг юриш ва етакловчи аппарати бҳлади. </w:t>
      </w:r>
    </w:p>
    <w:p w:rsidR="00A57150" w:rsidRDefault="00A57150" w:rsidP="00A57150">
      <w:pPr>
        <w:jc w:val="both"/>
        <w:rPr>
          <w:rFonts w:ascii="Tiuz_1" w:hAnsi="Tiuz_1"/>
          <w:b/>
          <w:bCs/>
          <w:sz w:val="24"/>
        </w:rPr>
      </w:pPr>
      <w:r>
        <w:rPr>
          <w:rFonts w:ascii="Tiuz_1" w:hAnsi="Tiuz_1"/>
          <w:b/>
          <w:bCs/>
          <w:sz w:val="24"/>
        </w:rPr>
        <w:tab/>
        <w:t xml:space="preserve">Бажариладиган иш турига ўараб nайдаш, экиш, йиfиш аппаратлари  бҳлади. </w:t>
      </w:r>
    </w:p>
    <w:p w:rsidR="00A57150" w:rsidRDefault="00A57150" w:rsidP="00A57150">
      <w:pPr>
        <w:jc w:val="both"/>
        <w:rPr>
          <w:rFonts w:ascii="Tiuz_1" w:hAnsi="Tiuz_1"/>
          <w:b/>
          <w:bCs/>
          <w:sz w:val="24"/>
        </w:rPr>
      </w:pPr>
      <w:r>
        <w:rPr>
          <w:rFonts w:ascii="Tiuz_1" w:hAnsi="Tiuz_1"/>
          <w:b/>
          <w:bCs/>
          <w:sz w:val="24"/>
        </w:rPr>
        <w:tab/>
        <w:t xml:space="preserve">Ўишлоў хҳжалик ишлаб чиўаришининг энергетик воситалари ва уларнинг классификацияси. Ўишлоў хҳжалик ишлаб чиўаришининг энергетик воситалари nаракатланувчи, nаракатланиши чекланган ва стационар турларга бҳлинади. </w:t>
      </w:r>
    </w:p>
    <w:p w:rsidR="00A57150" w:rsidRDefault="00A57150" w:rsidP="00A57150">
      <w:pPr>
        <w:jc w:val="both"/>
        <w:rPr>
          <w:rFonts w:ascii="Tiuz_1" w:hAnsi="Tiuz_1"/>
          <w:b/>
          <w:bCs/>
          <w:sz w:val="24"/>
        </w:rPr>
      </w:pPr>
      <w:r>
        <w:rPr>
          <w:rFonts w:ascii="Tiuz_1" w:hAnsi="Tiuz_1"/>
          <w:b/>
          <w:bCs/>
          <w:sz w:val="24"/>
        </w:rPr>
        <w:lastRenderedPageBreak/>
        <w:tab/>
        <w:t xml:space="preserve">Nаракатланувчи воситаларга - тракторлар, ҳзиюрар шассилар, ҳзиюрар машиналар, автомобиллар, от-уловлар киради. </w:t>
      </w:r>
    </w:p>
    <w:p w:rsidR="00A57150" w:rsidRDefault="00A57150" w:rsidP="00A57150">
      <w:pPr>
        <w:jc w:val="both"/>
        <w:rPr>
          <w:rFonts w:ascii="Tiuz_1" w:hAnsi="Tiuz_1"/>
          <w:b/>
          <w:bCs/>
          <w:sz w:val="24"/>
        </w:rPr>
      </w:pPr>
      <w:r>
        <w:rPr>
          <w:rFonts w:ascii="Tiuz_1" w:hAnsi="Tiuz_1"/>
          <w:b/>
          <w:bCs/>
          <w:sz w:val="24"/>
        </w:rPr>
        <w:tab/>
        <w:t xml:space="preserve">Nаракатланиши чекланган воситалар - канатли, кана-тракторли ва электр-кабелли машиналар nамда тортўилар системасидан иборат. </w:t>
      </w:r>
    </w:p>
    <w:p w:rsidR="00A57150" w:rsidRDefault="00A57150" w:rsidP="00A57150">
      <w:pPr>
        <w:jc w:val="both"/>
        <w:rPr>
          <w:rFonts w:ascii="Tiuz_1" w:hAnsi="Tiuz_1"/>
          <w:b/>
          <w:bCs/>
          <w:sz w:val="24"/>
        </w:rPr>
      </w:pPr>
      <w:r>
        <w:rPr>
          <w:rFonts w:ascii="Tiuz_1" w:hAnsi="Tiuz_1"/>
          <w:b/>
          <w:bCs/>
          <w:sz w:val="24"/>
        </w:rPr>
        <w:tab/>
        <w:t xml:space="preserve">Стационар воситалар - электр ва иссиўлик мосламалари nамда двигателлари, шамол ва гидравлик двигателлари, ўозонлар, буf nосил ўилгичлар ва сув иситкичлардан иборат. </w:t>
      </w:r>
    </w:p>
    <w:p w:rsidR="00A57150" w:rsidRDefault="00A57150" w:rsidP="00A57150">
      <w:pPr>
        <w:jc w:val="both"/>
        <w:rPr>
          <w:rFonts w:ascii="Tiuz_1" w:hAnsi="Tiuz_1"/>
          <w:b/>
          <w:bCs/>
          <w:sz w:val="24"/>
        </w:rPr>
      </w:pPr>
      <w:r>
        <w:rPr>
          <w:rFonts w:ascii="Tiuz_1" w:hAnsi="Tiuz_1"/>
          <w:b/>
          <w:bCs/>
          <w:sz w:val="24"/>
        </w:rPr>
        <w:tab/>
        <w:t xml:space="preserve">Ўишлоў хҳжалигида ердаги энергетик манбалардан ташўари, бегона ҳтларга, экинларнинг касалликлари ва зараркунандаларига ўарши курашда авиациядан nам фойдаланилади. </w:t>
      </w:r>
    </w:p>
    <w:p w:rsidR="00A57150" w:rsidRDefault="00A57150" w:rsidP="00A57150">
      <w:pPr>
        <w:jc w:val="both"/>
        <w:rPr>
          <w:rFonts w:ascii="Tiuz_1" w:hAnsi="Tiuz_1"/>
          <w:b/>
          <w:bCs/>
          <w:sz w:val="24"/>
        </w:rPr>
      </w:pPr>
    </w:p>
    <w:p w:rsidR="00A57150" w:rsidRDefault="00A57150" w:rsidP="00A57150">
      <w:pPr>
        <w:jc w:val="center"/>
        <w:rPr>
          <w:rFonts w:ascii="Tiuz_1" w:hAnsi="Tiuz_1"/>
          <w:b/>
          <w:bCs/>
          <w:sz w:val="24"/>
        </w:rPr>
      </w:pPr>
      <w:r>
        <w:rPr>
          <w:rFonts w:ascii="Tiuz_1" w:hAnsi="Tiuz_1"/>
          <w:b/>
          <w:bCs/>
          <w:sz w:val="24"/>
        </w:rPr>
        <w:t>13.7. Машина-тракторли агрегатларни комплектлаш</w:t>
      </w:r>
    </w:p>
    <w:p w:rsidR="00A57150" w:rsidRDefault="00A57150" w:rsidP="00A57150">
      <w:pPr>
        <w:jc w:val="both"/>
        <w:rPr>
          <w:rFonts w:ascii="Tiuz_1" w:hAnsi="Tiuz_1"/>
          <w:b/>
          <w:bCs/>
          <w:sz w:val="24"/>
        </w:rPr>
      </w:pPr>
    </w:p>
    <w:p w:rsidR="00A57150" w:rsidRDefault="00A57150" w:rsidP="00A57150">
      <w:pPr>
        <w:jc w:val="both"/>
        <w:rPr>
          <w:rFonts w:ascii="Tiuz_1" w:hAnsi="Tiuz_1"/>
          <w:b/>
          <w:bCs/>
          <w:sz w:val="24"/>
        </w:rPr>
      </w:pPr>
      <w:r>
        <w:rPr>
          <w:rFonts w:ascii="Tiuz_1" w:hAnsi="Tiuz_1"/>
          <w:b/>
          <w:bCs/>
          <w:sz w:val="24"/>
        </w:rPr>
        <w:tab/>
        <w:t xml:space="preserve">Умумий ўоидалар. Агрегатларни комплектлаш машина-трактор паркидан самарали фойдаланишдаги муnим омиллардан биридир. Тҳfри комплектланган машина-тракторли агрегат ишларни агротехника ва зоотехника талабларига мувофиў юўори сифатли ўилиб бажаришни, меnнат nамда маблаfни кам сарфланган nолда  юўори иш унумдорлигига эришишни таъминлаш керак. Агрегат ишининг самарадорлиги агрегат таркибига кирувчи ўишлоў хҳжалик тракторлари ва машиналарининг эксплуатацион хоссалари, уларни тҳfри танлаш nамда  бирлаштириш, рационал иш режимларини танлаш билан белгиланади. </w:t>
      </w:r>
    </w:p>
    <w:p w:rsidR="00A57150" w:rsidRDefault="00A57150" w:rsidP="00A57150">
      <w:pPr>
        <w:jc w:val="both"/>
        <w:rPr>
          <w:rFonts w:ascii="Tiuz_1" w:hAnsi="Tiuz_1"/>
          <w:b/>
          <w:bCs/>
          <w:sz w:val="24"/>
        </w:rPr>
      </w:pPr>
      <w:r>
        <w:rPr>
          <w:rFonts w:ascii="Tiuz_1" w:hAnsi="Tiuz_1"/>
          <w:b/>
          <w:bCs/>
          <w:sz w:val="24"/>
        </w:rPr>
        <w:tab/>
        <w:t xml:space="preserve">Агрегатни комплдектлаш учун олдин шу агрегат таркибига киритишга мҳлжалланган энергетик восита nамда машина-ўуролларнинг nамма бошланfич кҳрсаткичлари аниўланади. Тракторларнинг агротехник кҳрсаткичларига тортиш кучи, ҳтувчанлиги nамда йҳл ва агротехника тирўиши киради. </w:t>
      </w:r>
    </w:p>
    <w:p w:rsidR="00A57150" w:rsidRDefault="00A57150" w:rsidP="00A57150">
      <w:pPr>
        <w:jc w:val="both"/>
        <w:rPr>
          <w:rFonts w:ascii="Tiuz_1" w:hAnsi="Tiuz_1"/>
          <w:b/>
          <w:bCs/>
          <w:sz w:val="24"/>
        </w:rPr>
      </w:pPr>
      <w:r>
        <w:rPr>
          <w:rFonts w:ascii="Tiuz_1" w:hAnsi="Tiuz_1"/>
          <w:b/>
          <w:bCs/>
          <w:sz w:val="24"/>
        </w:rPr>
        <w:tab/>
        <w:t xml:space="preserve">Тракторнинг тортиш кучи тракторнинг илгагида nосил ўилинадиган кучдир. Бу куч  трактор ишлайдиган узатмага ва юриш ўисмининг илашиш хоссаларига боfлиў. </w:t>
      </w:r>
    </w:p>
    <w:p w:rsidR="00A57150" w:rsidRDefault="00A57150" w:rsidP="00A57150">
      <w:pPr>
        <w:jc w:val="both"/>
        <w:rPr>
          <w:rFonts w:ascii="Tiuz_1" w:hAnsi="Tiuz_1"/>
          <w:b/>
          <w:bCs/>
          <w:sz w:val="24"/>
        </w:rPr>
      </w:pPr>
      <w:r>
        <w:rPr>
          <w:rFonts w:ascii="Tiuz_1" w:hAnsi="Tiuz_1"/>
          <w:b/>
          <w:bCs/>
          <w:sz w:val="24"/>
        </w:rPr>
        <w:tab/>
        <w:t xml:space="preserve">Машина-ўуролнинг тортиш ўаршилиги агрегат технологик операцияларни бажараётганда nосил бҳлади. У и бажариб юриш ва салт юриш ўаршиликларига бҳлинади. </w:t>
      </w:r>
    </w:p>
    <w:p w:rsidR="00A57150" w:rsidRDefault="00A57150" w:rsidP="00A57150">
      <w:pPr>
        <w:jc w:val="both"/>
        <w:rPr>
          <w:rFonts w:ascii="Tiuz_1" w:hAnsi="Tiuz_1"/>
          <w:b/>
          <w:bCs/>
          <w:sz w:val="24"/>
        </w:rPr>
      </w:pPr>
      <w:r>
        <w:rPr>
          <w:rFonts w:ascii="Tiuz_1" w:hAnsi="Tiuz_1"/>
          <w:b/>
          <w:bCs/>
          <w:sz w:val="24"/>
        </w:rPr>
        <w:tab/>
        <w:t xml:space="preserve">Иш тортиш ўаршилиги машинага иш nолатида кҳрсатиладиган ўаршиликдир. </w:t>
      </w:r>
    </w:p>
    <w:p w:rsidR="00A57150" w:rsidRDefault="00A57150" w:rsidP="00A57150">
      <w:pPr>
        <w:jc w:val="both"/>
        <w:rPr>
          <w:rFonts w:ascii="Tiuz_1" w:hAnsi="Tiuz_1"/>
          <w:b/>
          <w:bCs/>
          <w:sz w:val="24"/>
        </w:rPr>
      </w:pPr>
      <w:r>
        <w:rPr>
          <w:rFonts w:ascii="Tiuz_1" w:hAnsi="Tiuz_1"/>
          <w:b/>
          <w:bCs/>
          <w:sz w:val="24"/>
        </w:rPr>
        <w:tab/>
        <w:t xml:space="preserve">Салт юриш тортиш ўаршилиги машина-ўурол иш органлари узиб ўҳйилган  nолда (транспорт nолатда) юрганида nосил бҳлади. </w:t>
      </w:r>
    </w:p>
    <w:p w:rsidR="00A57150" w:rsidRDefault="00A57150" w:rsidP="00A57150">
      <w:pPr>
        <w:jc w:val="both"/>
        <w:rPr>
          <w:rFonts w:ascii="Tiuz_1" w:hAnsi="Tiuz_1"/>
          <w:b/>
          <w:bCs/>
          <w:sz w:val="24"/>
        </w:rPr>
      </w:pPr>
      <w:r>
        <w:rPr>
          <w:rFonts w:ascii="Tiuz_1" w:hAnsi="Tiuz_1"/>
          <w:b/>
          <w:bCs/>
          <w:sz w:val="24"/>
        </w:rPr>
        <w:tab/>
        <w:t xml:space="preserve">Машина-тракторли агрегатларни nисоблаш ва комплектлаш учун иш тортиш ўаршилиги энг катта аnамиятга эга, унинг трактор тортиш кучига мувофиў келадиган ўийматига ўараб машиналарнинг агрегатда талаб эталадиган сони аниўланади. Машинанинг умумий тортиш ўаршилигини амалда уларнинг солиштирма ўаршилигига кҳра аниўлаш ўулайроў. </w:t>
      </w:r>
    </w:p>
    <w:p w:rsidR="00A57150" w:rsidRDefault="00A57150" w:rsidP="00A57150">
      <w:pPr>
        <w:jc w:val="both"/>
        <w:rPr>
          <w:rFonts w:ascii="Tiuz_1" w:hAnsi="Tiuz_1"/>
          <w:b/>
          <w:bCs/>
          <w:sz w:val="24"/>
        </w:rPr>
      </w:pPr>
      <w:r>
        <w:rPr>
          <w:rFonts w:ascii="Tiuz_1" w:hAnsi="Tiuz_1"/>
          <w:b/>
          <w:bCs/>
          <w:sz w:val="24"/>
        </w:rPr>
        <w:tab/>
        <w:t>Солиштирма тортиш ўаршилиги машина ёки ўуролнинг ўамраш эни бирлигига тҳfри келадиган (кНғм, Нғм) ёки ишлов бериладиган ўатламнинг кесим бирлигига тҳfри келадиган (Нғсм</w:t>
      </w:r>
      <w:r>
        <w:rPr>
          <w:rFonts w:ascii="Tiuz_1" w:hAnsi="Tiuz_1"/>
          <w:b/>
          <w:bCs/>
          <w:sz w:val="24"/>
          <w:vertAlign w:val="superscript"/>
        </w:rPr>
        <w:t>2</w:t>
      </w:r>
      <w:r>
        <w:rPr>
          <w:rFonts w:ascii="Tiuz_1" w:hAnsi="Tiuz_1"/>
          <w:b/>
          <w:bCs/>
          <w:sz w:val="24"/>
        </w:rPr>
        <w:t>,  кНғм</w:t>
      </w:r>
      <w:r>
        <w:rPr>
          <w:rFonts w:ascii="Tiuz_1" w:hAnsi="Tiuz_1"/>
          <w:b/>
          <w:bCs/>
          <w:sz w:val="24"/>
          <w:vertAlign w:val="superscript"/>
        </w:rPr>
        <w:t>2</w:t>
      </w:r>
      <w:r>
        <w:rPr>
          <w:rFonts w:ascii="Tiuz_1" w:hAnsi="Tiuz_1"/>
          <w:b/>
          <w:bCs/>
          <w:sz w:val="24"/>
        </w:rPr>
        <w:t xml:space="preserve">) иш тортиш ўаршилигидир. </w:t>
      </w:r>
    </w:p>
    <w:p w:rsidR="00A57150" w:rsidRDefault="00A57150" w:rsidP="00A57150">
      <w:pPr>
        <w:jc w:val="both"/>
        <w:rPr>
          <w:rFonts w:ascii="Tiuz_1" w:hAnsi="Tiuz_1"/>
          <w:b/>
          <w:bCs/>
          <w:sz w:val="24"/>
        </w:rPr>
      </w:pPr>
      <w:r>
        <w:rPr>
          <w:rFonts w:ascii="Tiuz_1" w:hAnsi="Tiuz_1"/>
          <w:b/>
          <w:bCs/>
          <w:sz w:val="24"/>
        </w:rPr>
        <w:tab/>
        <w:t xml:space="preserve">Плугнинг  тортиш ўаршилиги К </w:t>
      </w:r>
      <w:r>
        <w:rPr>
          <w:rFonts w:ascii="Tiuz_1" w:hAnsi="Tiuz_1"/>
          <w:b/>
          <w:bCs/>
          <w:sz w:val="24"/>
          <w:vertAlign w:val="subscript"/>
        </w:rPr>
        <w:t>о</w:t>
      </w:r>
      <w:r>
        <w:rPr>
          <w:rFonts w:ascii="Tiuz_1" w:hAnsi="Tiuz_1"/>
          <w:b/>
          <w:bCs/>
          <w:sz w:val="24"/>
        </w:rPr>
        <w:t xml:space="preserve">  кҳп даражада унинг конструкциясига ва иш органларининг nолатига, nайдаш  чуўуўрлиги ва тупроў типига боfлиў.</w:t>
      </w:r>
    </w:p>
    <w:p w:rsidR="00A57150" w:rsidRDefault="00A57150" w:rsidP="00A57150">
      <w:pPr>
        <w:jc w:val="both"/>
        <w:rPr>
          <w:rFonts w:ascii="Tiuz_1" w:hAnsi="Tiuz_1"/>
          <w:b/>
          <w:bCs/>
          <w:sz w:val="24"/>
        </w:rPr>
      </w:pPr>
      <w:r>
        <w:rPr>
          <w:rFonts w:ascii="Tiuz_1" w:hAnsi="Tiuz_1"/>
          <w:b/>
          <w:bCs/>
          <w:sz w:val="24"/>
        </w:rPr>
        <w:tab/>
        <w:t>Ўумли ва ўумлоў тупроўлар учун К</w:t>
      </w:r>
      <w:r>
        <w:rPr>
          <w:rFonts w:ascii="Tiuz_1" w:hAnsi="Tiuz_1"/>
          <w:b/>
          <w:bCs/>
          <w:sz w:val="24"/>
          <w:vertAlign w:val="subscript"/>
        </w:rPr>
        <w:t>о</w:t>
      </w:r>
      <w:r>
        <w:rPr>
          <w:rFonts w:ascii="Tiuz_1" w:hAnsi="Tiuz_1"/>
          <w:b/>
          <w:bCs/>
          <w:sz w:val="24"/>
        </w:rPr>
        <w:t xml:space="preserve"> қ 20-30 кНғм</w:t>
      </w:r>
      <w:r>
        <w:rPr>
          <w:rFonts w:ascii="Tiuz_1" w:hAnsi="Tiuz_1"/>
          <w:b/>
          <w:bCs/>
          <w:sz w:val="24"/>
          <w:vertAlign w:val="superscript"/>
        </w:rPr>
        <w:t>2</w:t>
      </w:r>
      <w:r>
        <w:rPr>
          <w:rFonts w:ascii="Tiuz_1" w:hAnsi="Tiuz_1"/>
          <w:b/>
          <w:bCs/>
          <w:sz w:val="24"/>
        </w:rPr>
        <w:t>,  енгил ва ҳртача ўумоў тупроўлар учун К</w:t>
      </w:r>
      <w:r>
        <w:rPr>
          <w:rFonts w:ascii="Tiuz_1" w:hAnsi="Tiuz_1"/>
          <w:b/>
          <w:bCs/>
          <w:sz w:val="24"/>
          <w:vertAlign w:val="subscript"/>
        </w:rPr>
        <w:t>о</w:t>
      </w:r>
      <w:r>
        <w:rPr>
          <w:rFonts w:ascii="Tiuz_1" w:hAnsi="Tiuz_1"/>
          <w:b/>
          <w:bCs/>
          <w:sz w:val="24"/>
        </w:rPr>
        <w:t xml:space="preserve"> қ 35-50 кНғм</w:t>
      </w:r>
      <w:r>
        <w:rPr>
          <w:rFonts w:ascii="Tiuz_1" w:hAnsi="Tiuz_1"/>
          <w:b/>
          <w:bCs/>
          <w:sz w:val="24"/>
          <w:vertAlign w:val="superscript"/>
        </w:rPr>
        <w:t>2</w:t>
      </w:r>
      <w:r>
        <w:rPr>
          <w:rFonts w:ascii="Tiuz_1" w:hAnsi="Tiuz_1"/>
          <w:b/>
          <w:bCs/>
          <w:sz w:val="24"/>
        </w:rPr>
        <w:t>, оfир ўумоў тупроўлар учун К</w:t>
      </w:r>
      <w:r>
        <w:rPr>
          <w:rFonts w:ascii="Tiuz_1" w:hAnsi="Tiuz_1"/>
          <w:b/>
          <w:bCs/>
          <w:sz w:val="24"/>
          <w:vertAlign w:val="subscript"/>
        </w:rPr>
        <w:t>о</w:t>
      </w:r>
      <w:r>
        <w:rPr>
          <w:rFonts w:ascii="Tiuz_1" w:hAnsi="Tiuz_1"/>
          <w:b/>
          <w:bCs/>
          <w:sz w:val="24"/>
        </w:rPr>
        <w:t xml:space="preserve"> қ 55-88 кНғм</w:t>
      </w:r>
      <w:r>
        <w:rPr>
          <w:rFonts w:ascii="Tiuz_1" w:hAnsi="Tiuz_1"/>
          <w:b/>
          <w:bCs/>
          <w:sz w:val="24"/>
          <w:vertAlign w:val="superscript"/>
        </w:rPr>
        <w:t>2</w:t>
      </w:r>
      <w:r>
        <w:rPr>
          <w:rFonts w:ascii="Tiuz_1" w:hAnsi="Tiuz_1"/>
          <w:b/>
          <w:bCs/>
          <w:sz w:val="24"/>
        </w:rPr>
        <w:t>, зич шҳрхок ва оfир ўҳриў тупроўлар учун К</w:t>
      </w:r>
      <w:r>
        <w:rPr>
          <w:rFonts w:ascii="Tiuz_1" w:hAnsi="Tiuz_1"/>
          <w:b/>
          <w:bCs/>
          <w:sz w:val="24"/>
          <w:vertAlign w:val="subscript"/>
        </w:rPr>
        <w:t>о</w:t>
      </w:r>
      <w:r>
        <w:rPr>
          <w:rFonts w:ascii="Tiuz_1" w:hAnsi="Tiuz_1"/>
          <w:b/>
          <w:bCs/>
          <w:sz w:val="24"/>
        </w:rPr>
        <w:t xml:space="preserve"> қ 80 кНғм</w:t>
      </w:r>
      <w:r>
        <w:rPr>
          <w:rFonts w:ascii="Tiuz_1" w:hAnsi="Tiuz_1"/>
          <w:b/>
          <w:bCs/>
          <w:sz w:val="24"/>
          <w:vertAlign w:val="superscript"/>
        </w:rPr>
        <w:t>2</w:t>
      </w:r>
      <w:r>
        <w:rPr>
          <w:rFonts w:ascii="Tiuz_1" w:hAnsi="Tiuz_1"/>
          <w:b/>
          <w:bCs/>
          <w:sz w:val="24"/>
        </w:rPr>
        <w:t>.</w:t>
      </w:r>
    </w:p>
    <w:p w:rsidR="00A57150" w:rsidRDefault="00A57150" w:rsidP="00A57150">
      <w:pPr>
        <w:jc w:val="both"/>
        <w:rPr>
          <w:rFonts w:ascii="Tiuz_1" w:hAnsi="Tiuz_1"/>
          <w:b/>
          <w:bCs/>
          <w:sz w:val="24"/>
        </w:rPr>
      </w:pPr>
      <w:r>
        <w:rPr>
          <w:rFonts w:ascii="Tiuz_1" w:hAnsi="Tiuz_1"/>
          <w:b/>
          <w:bCs/>
          <w:sz w:val="24"/>
        </w:rPr>
        <w:tab/>
        <w:t xml:space="preserve">Тиркагичдан фойдаланиш шартлари.  Кҳп машинали, кенг ўамровли агрегатлар тиркагичлар ёрдамида комплектланади, тракторларнинг тортиш кучи улар орўали машиналарга узатилади. Тиркагичлар машинанинг агрегатда </w:t>
      </w:r>
      <w:r>
        <w:rPr>
          <w:rFonts w:ascii="Tiuz_1" w:hAnsi="Tiuz_1"/>
          <w:b/>
          <w:bCs/>
          <w:sz w:val="24"/>
        </w:rPr>
        <w:lastRenderedPageBreak/>
        <w:t xml:space="preserve">агротехника талабларига мувофиў ишлашини агрегатни олиб юришда ва маневр ўилишида ўулайликни ишончли ва тежамли ишлашни таъминлаши керак. </w:t>
      </w:r>
    </w:p>
    <w:p w:rsidR="00A57150" w:rsidRDefault="00A57150" w:rsidP="00A57150">
      <w:pPr>
        <w:jc w:val="both"/>
        <w:rPr>
          <w:rFonts w:ascii="Tiuz_1" w:hAnsi="Tiuz_1"/>
          <w:b/>
          <w:bCs/>
          <w:sz w:val="24"/>
        </w:rPr>
      </w:pPr>
      <w:r>
        <w:rPr>
          <w:rFonts w:ascii="Tiuz_1" w:hAnsi="Tiuz_1"/>
          <w:b/>
          <w:bCs/>
          <w:sz w:val="24"/>
        </w:rPr>
        <w:tab/>
        <w:t>Тиркагичка бирлаштириш мумкин бҳлган машиналар сони ўуйидаги формуладан аниўланади:</w:t>
      </w:r>
    </w:p>
    <w:p w:rsidR="00A57150" w:rsidRDefault="00A57150" w:rsidP="00A57150">
      <w:pPr>
        <w:jc w:val="both"/>
        <w:rPr>
          <w:rFonts w:ascii="Tiuz_1" w:hAnsi="Tiuz_1"/>
          <w:b/>
          <w:bCs/>
          <w:sz w:val="24"/>
        </w:rPr>
      </w:pPr>
    </w:p>
    <w:p w:rsidR="00A57150" w:rsidRDefault="00A57150" w:rsidP="00A57150">
      <w:pPr>
        <w:jc w:val="both"/>
        <w:rPr>
          <w:rFonts w:ascii="Tiuz_1" w:hAnsi="Tiuz_1"/>
          <w:b/>
          <w:bCs/>
          <w:sz w:val="24"/>
        </w:rPr>
      </w:pPr>
      <w:r>
        <w:rPr>
          <w:rFonts w:ascii="Tiuz_1" w:hAnsi="Tiuz_1"/>
          <w:b/>
          <w:bCs/>
          <w:sz w:val="24"/>
        </w:rPr>
        <w:tab/>
      </w:r>
      <w:r>
        <w:rPr>
          <w:rFonts w:ascii="Tiuz_1" w:hAnsi="Tiuz_1"/>
          <w:b/>
          <w:bCs/>
          <w:sz w:val="24"/>
        </w:rPr>
        <w:tab/>
        <w:t>п</w:t>
      </w:r>
      <w:r>
        <w:rPr>
          <w:rFonts w:ascii="Tiuz_1" w:hAnsi="Tiuz_1"/>
          <w:b/>
          <w:bCs/>
          <w:sz w:val="24"/>
          <w:vertAlign w:val="subscript"/>
        </w:rPr>
        <w:t>м</w:t>
      </w:r>
      <w:r>
        <w:rPr>
          <w:rFonts w:ascii="Tiuz_1" w:hAnsi="Tiuz_1"/>
          <w:b/>
          <w:bCs/>
          <w:sz w:val="24"/>
        </w:rPr>
        <w:t xml:space="preserve"> қ</w:t>
      </w:r>
      <w:r>
        <w:rPr>
          <w:rFonts w:ascii="Tiuz_1" w:hAnsi="Tiuz_1"/>
          <w:b/>
          <w:bCs/>
          <w:sz w:val="24"/>
          <w:u w:val="single"/>
        </w:rPr>
        <w:t xml:space="preserve"> Ф</w:t>
      </w:r>
      <w:r>
        <w:rPr>
          <w:rFonts w:ascii="Tiuz_1" w:hAnsi="Tiuz_1"/>
          <w:b/>
          <w:bCs/>
          <w:sz w:val="24"/>
        </w:rPr>
        <w:t>қ1</w:t>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t xml:space="preserve">(5) </w:t>
      </w:r>
    </w:p>
    <w:p w:rsidR="00A57150" w:rsidRDefault="00A57150" w:rsidP="00A57150">
      <w:pPr>
        <w:jc w:val="both"/>
        <w:rPr>
          <w:rFonts w:ascii="Tiuz_1" w:hAnsi="Tiuz_1"/>
          <w:b/>
          <w:bCs/>
          <w:sz w:val="24"/>
        </w:rPr>
      </w:pPr>
      <w:r>
        <w:rPr>
          <w:rFonts w:ascii="Tiuz_1" w:hAnsi="Tiuz_1"/>
          <w:b/>
          <w:bCs/>
          <w:sz w:val="24"/>
        </w:rPr>
        <w:tab/>
      </w:r>
      <w:r>
        <w:rPr>
          <w:rFonts w:ascii="Tiuz_1" w:hAnsi="Tiuz_1"/>
          <w:b/>
          <w:bCs/>
          <w:sz w:val="24"/>
        </w:rPr>
        <w:tab/>
        <w:t xml:space="preserve">        b</w:t>
      </w:r>
      <w:r>
        <w:rPr>
          <w:rFonts w:ascii="Tiuz_1" w:hAnsi="Tiuz_1"/>
          <w:b/>
          <w:bCs/>
          <w:sz w:val="24"/>
          <w:vertAlign w:val="subscript"/>
        </w:rPr>
        <w:t>м</w:t>
      </w:r>
      <w:r>
        <w:rPr>
          <w:rFonts w:ascii="Tiuz_1" w:hAnsi="Tiuz_1"/>
          <w:b/>
          <w:bCs/>
          <w:sz w:val="24"/>
        </w:rPr>
        <w:tab/>
      </w:r>
    </w:p>
    <w:p w:rsidR="00A57150" w:rsidRDefault="00A57150" w:rsidP="00A57150">
      <w:pPr>
        <w:jc w:val="both"/>
        <w:rPr>
          <w:rFonts w:ascii="Tiuz_1" w:hAnsi="Tiuz_1"/>
          <w:b/>
          <w:bCs/>
          <w:sz w:val="24"/>
        </w:rPr>
      </w:pPr>
      <w:r>
        <w:rPr>
          <w:rFonts w:ascii="Tiuz_1" w:hAnsi="Tiuz_1"/>
          <w:b/>
          <w:bCs/>
          <w:sz w:val="24"/>
        </w:rPr>
        <w:t>бу ерда, b</w:t>
      </w:r>
      <w:r>
        <w:rPr>
          <w:rFonts w:ascii="Tiuz_1" w:hAnsi="Tiuz_1"/>
          <w:b/>
          <w:bCs/>
          <w:sz w:val="24"/>
          <w:vertAlign w:val="subscript"/>
        </w:rPr>
        <w:t xml:space="preserve">м </w:t>
      </w:r>
      <w:r>
        <w:rPr>
          <w:rFonts w:ascii="Tiuz_1" w:hAnsi="Tiuz_1"/>
          <w:b/>
          <w:bCs/>
          <w:sz w:val="24"/>
        </w:rPr>
        <w:t>(машинанинг ўамраш эни, м;</w:t>
      </w:r>
      <w:r>
        <w:rPr>
          <w:rFonts w:ascii="Tiuz_1" w:hAnsi="Tiuz_1"/>
          <w:b/>
          <w:bCs/>
          <w:sz w:val="24"/>
        </w:rPr>
        <w:tab/>
      </w:r>
    </w:p>
    <w:p w:rsidR="00A57150" w:rsidRDefault="00A57150" w:rsidP="00A57150">
      <w:pPr>
        <w:jc w:val="both"/>
        <w:rPr>
          <w:rFonts w:ascii="Tiuz_1" w:hAnsi="Tiuz_1"/>
          <w:b/>
          <w:bCs/>
          <w:sz w:val="24"/>
        </w:rPr>
      </w:pPr>
      <w:r>
        <w:rPr>
          <w:rFonts w:ascii="Tiuz_1" w:hAnsi="Tiuz_1"/>
          <w:b/>
          <w:bCs/>
          <w:sz w:val="24"/>
        </w:rPr>
        <w:t xml:space="preserve">Ф - тиркагич фронти ёки машинани бирлаштириш мумкин бҳлган четки нуўталар орасидаги масофа. </w:t>
      </w:r>
    </w:p>
    <w:p w:rsidR="00A57150" w:rsidRDefault="00A57150" w:rsidP="00A57150">
      <w:pPr>
        <w:jc w:val="both"/>
        <w:rPr>
          <w:rFonts w:ascii="Tiuz_1" w:hAnsi="Tiuz_1"/>
          <w:b/>
          <w:bCs/>
          <w:sz w:val="24"/>
        </w:rPr>
      </w:pPr>
      <w:r>
        <w:rPr>
          <w:rFonts w:ascii="Tiuz_1" w:hAnsi="Tiuz_1"/>
          <w:b/>
          <w:bCs/>
          <w:sz w:val="24"/>
        </w:rPr>
        <w:tab/>
        <w:t xml:space="preserve">Агар nисоблашда аралаш сон nосил бҳлса, у энг яўин кичик сонга яхлитланади. </w:t>
      </w:r>
    </w:p>
    <w:p w:rsidR="00A57150" w:rsidRDefault="00A57150" w:rsidP="00A57150">
      <w:pPr>
        <w:jc w:val="both"/>
        <w:rPr>
          <w:rFonts w:ascii="Tiuz_1" w:hAnsi="Tiuz_1"/>
          <w:b/>
          <w:bCs/>
          <w:sz w:val="24"/>
        </w:rPr>
      </w:pPr>
      <w:r>
        <w:rPr>
          <w:rFonts w:ascii="Tiuz_1" w:hAnsi="Tiuz_1"/>
          <w:b/>
          <w:bCs/>
          <w:sz w:val="24"/>
        </w:rPr>
        <w:tab/>
        <w:t>Машина-тракторли агрегатнинг nаракат тезлиги технологик  операцияларни бажаришда агротехник талабларга, механизациялаштирилган ишларнинг сифатли ўилиб бажарилишига nамда энергетик воситаларнинг имкониятига мос бҳлиши керак. Nаракат тезлигини ҳзгартириш  йҳли билан двигателни  тҳла юклашга, агрегатнинг энг юўори иш унумига, бажарилган иш бирлигига энг кам меnнат  ва маблаf сарфланишига эриши мумкин.</w:t>
      </w:r>
    </w:p>
    <w:p w:rsidR="00A57150" w:rsidRDefault="00A57150" w:rsidP="00A57150">
      <w:pPr>
        <w:jc w:val="both"/>
        <w:rPr>
          <w:rFonts w:ascii="Tiuz_1" w:hAnsi="Tiuz_1"/>
          <w:b/>
          <w:bCs/>
          <w:sz w:val="24"/>
        </w:rPr>
      </w:pPr>
      <w:r>
        <w:rPr>
          <w:rFonts w:ascii="Tiuz_1" w:hAnsi="Tiuz_1"/>
          <w:b/>
          <w:bCs/>
          <w:sz w:val="24"/>
        </w:rPr>
        <w:tab/>
        <w:t xml:space="preserve">Nаракат тезликлари назарий иш (ёки nаўиўий)  тезликларига ва салт юриш тезлигига бҳлинади. </w:t>
      </w:r>
    </w:p>
    <w:p w:rsidR="00A57150" w:rsidRDefault="00A57150" w:rsidP="00A57150">
      <w:pPr>
        <w:jc w:val="both"/>
        <w:rPr>
          <w:rFonts w:ascii="Tiuz_1" w:hAnsi="Tiuz_1"/>
          <w:b/>
          <w:bCs/>
          <w:sz w:val="24"/>
        </w:rPr>
      </w:pPr>
      <w:r>
        <w:rPr>
          <w:rFonts w:ascii="Tiuz_1" w:hAnsi="Tiuz_1"/>
          <w:b/>
          <w:bCs/>
          <w:sz w:val="24"/>
        </w:rPr>
        <w:tab/>
        <w:t xml:space="preserve">Назарий тезлик трактор ёки ҳзиюрар машинанинг двигатель айни иш режимида, текис ерда шатаксирамасдан ўилаётган  тҳfри чизиўли nаракатининг тезлигидир. </w:t>
      </w:r>
    </w:p>
    <w:p w:rsidR="00A57150" w:rsidRDefault="00A57150" w:rsidP="00A57150">
      <w:pPr>
        <w:jc w:val="both"/>
        <w:rPr>
          <w:rFonts w:ascii="Tiuz_1" w:hAnsi="Tiuz_1"/>
          <w:b/>
          <w:bCs/>
          <w:sz w:val="24"/>
        </w:rPr>
      </w:pPr>
      <w:r>
        <w:rPr>
          <w:rFonts w:ascii="Tiuz_1" w:hAnsi="Tiuz_1"/>
          <w:b/>
          <w:bCs/>
          <w:sz w:val="24"/>
        </w:rPr>
        <w:tab/>
        <w:t>Агрегатнинг иш тезлиги - аграгатнинг ишга ўҳшилган иш органлари билан йҳлнинг бирор участкасидан ҳтишда nосил ўиладиган nаўиўий тезлигидир. Аграгатнинг иш тезлиги V</w:t>
      </w:r>
      <w:r>
        <w:rPr>
          <w:rFonts w:ascii="Tiuz_1" w:hAnsi="Tiuz_1"/>
          <w:b/>
          <w:bCs/>
          <w:sz w:val="24"/>
          <w:vertAlign w:val="subscript"/>
        </w:rPr>
        <w:t xml:space="preserve">иш </w:t>
      </w:r>
      <w:r>
        <w:rPr>
          <w:rFonts w:ascii="Tiuz_1" w:hAnsi="Tiuz_1"/>
          <w:b/>
          <w:bCs/>
          <w:sz w:val="24"/>
        </w:rPr>
        <w:t>(кмғса)ни тажриба йҳли билан аниўлаш мумкин. Бунинг учун агрегатнинг  маълум йҳли (S) босиб ҳтган ваўти (t) ҳлчанади, сҳнгра унинг иш тезлиги nисобланади:</w:t>
      </w:r>
    </w:p>
    <w:p w:rsidR="00A57150" w:rsidRDefault="00A57150" w:rsidP="00A57150">
      <w:pPr>
        <w:jc w:val="both"/>
        <w:rPr>
          <w:rFonts w:ascii="Tiuz_1" w:hAnsi="Tiuz_1"/>
          <w:b/>
          <w:bCs/>
          <w:sz w:val="24"/>
        </w:rPr>
      </w:pPr>
    </w:p>
    <w:p w:rsidR="00A57150" w:rsidRDefault="00A57150" w:rsidP="00A57150">
      <w:pPr>
        <w:jc w:val="both"/>
        <w:rPr>
          <w:rFonts w:ascii="Tiuz_1" w:hAnsi="Tiuz_1"/>
          <w:b/>
          <w:bCs/>
          <w:sz w:val="24"/>
          <w:u w:val="single"/>
        </w:rPr>
      </w:pPr>
      <w:r>
        <w:rPr>
          <w:rFonts w:ascii="Tiuz_1" w:hAnsi="Tiuz_1"/>
          <w:b/>
          <w:bCs/>
          <w:sz w:val="24"/>
        </w:rPr>
        <w:tab/>
      </w:r>
      <w:r>
        <w:rPr>
          <w:rFonts w:ascii="Tiuz_1" w:hAnsi="Tiuz_1"/>
          <w:b/>
          <w:bCs/>
          <w:sz w:val="24"/>
        </w:rPr>
        <w:tab/>
        <w:t>V</w:t>
      </w:r>
      <w:r>
        <w:rPr>
          <w:rFonts w:ascii="Tiuz_1" w:hAnsi="Tiuz_1"/>
          <w:b/>
          <w:bCs/>
          <w:sz w:val="24"/>
          <w:vertAlign w:val="subscript"/>
        </w:rPr>
        <w:t xml:space="preserve">иш  </w:t>
      </w:r>
      <w:r>
        <w:rPr>
          <w:rFonts w:ascii="Tiuz_1" w:hAnsi="Tiuz_1"/>
          <w:b/>
          <w:bCs/>
          <w:sz w:val="24"/>
        </w:rPr>
        <w:t xml:space="preserve">қ </w:t>
      </w:r>
      <w:r>
        <w:rPr>
          <w:rFonts w:ascii="Tiuz_1" w:hAnsi="Tiuz_1"/>
          <w:b/>
          <w:bCs/>
          <w:sz w:val="24"/>
          <w:u w:val="single"/>
        </w:rPr>
        <w:t>S</w:t>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t>(6)</w:t>
      </w:r>
    </w:p>
    <w:p w:rsidR="00A57150" w:rsidRDefault="00A57150" w:rsidP="00A57150">
      <w:pPr>
        <w:jc w:val="both"/>
        <w:rPr>
          <w:rFonts w:ascii="Tiuz_1" w:hAnsi="Tiuz_1"/>
          <w:b/>
          <w:bCs/>
          <w:sz w:val="24"/>
        </w:rPr>
      </w:pPr>
      <w:r>
        <w:rPr>
          <w:rFonts w:ascii="Tiuz_1" w:hAnsi="Tiuz_1"/>
          <w:b/>
          <w:bCs/>
          <w:sz w:val="24"/>
        </w:rPr>
        <w:tab/>
      </w:r>
      <w:r>
        <w:rPr>
          <w:rFonts w:ascii="Tiuz_1" w:hAnsi="Tiuz_1"/>
          <w:b/>
          <w:bCs/>
          <w:sz w:val="24"/>
        </w:rPr>
        <w:tab/>
      </w:r>
      <w:r>
        <w:rPr>
          <w:rFonts w:ascii="Tiuz_1" w:hAnsi="Tiuz_1"/>
          <w:b/>
          <w:bCs/>
          <w:sz w:val="24"/>
        </w:rPr>
        <w:tab/>
        <w:t>t</w:t>
      </w:r>
    </w:p>
    <w:p w:rsidR="00A57150" w:rsidRDefault="00A57150" w:rsidP="00A57150">
      <w:pPr>
        <w:jc w:val="both"/>
        <w:rPr>
          <w:rFonts w:ascii="Tiuz_1" w:hAnsi="Tiuz_1"/>
          <w:b/>
          <w:bCs/>
          <w:sz w:val="24"/>
        </w:rPr>
      </w:pPr>
    </w:p>
    <w:p w:rsidR="00A57150" w:rsidRDefault="00A57150" w:rsidP="00A57150">
      <w:pPr>
        <w:jc w:val="both"/>
        <w:rPr>
          <w:rFonts w:ascii="Tiuz_1" w:hAnsi="Tiuz_1"/>
          <w:b/>
          <w:bCs/>
          <w:sz w:val="24"/>
        </w:rPr>
      </w:pPr>
      <w:r>
        <w:rPr>
          <w:rFonts w:ascii="Tiuz_1" w:hAnsi="Tiuz_1"/>
          <w:b/>
          <w:bCs/>
          <w:sz w:val="24"/>
        </w:rPr>
        <w:t>бу ерда, S- йҳлнинг узунлиги, км;</w:t>
      </w:r>
    </w:p>
    <w:p w:rsidR="00A57150" w:rsidRDefault="00A57150" w:rsidP="00A57150">
      <w:pPr>
        <w:jc w:val="both"/>
        <w:rPr>
          <w:rFonts w:ascii="Tiuz_1" w:hAnsi="Tiuz_1"/>
          <w:b/>
          <w:bCs/>
          <w:sz w:val="24"/>
        </w:rPr>
      </w:pPr>
      <w:r>
        <w:rPr>
          <w:rFonts w:ascii="Tiuz_1" w:hAnsi="Tiuz_1"/>
          <w:b/>
          <w:bCs/>
          <w:sz w:val="24"/>
        </w:rPr>
        <w:tab/>
        <w:t xml:space="preserve">    t- nаракатланиб юрган ваўти, соат.</w:t>
      </w:r>
    </w:p>
    <w:p w:rsidR="00A57150" w:rsidRDefault="00A57150" w:rsidP="00A57150">
      <w:pPr>
        <w:jc w:val="both"/>
        <w:rPr>
          <w:rFonts w:ascii="Tiuz_1" w:hAnsi="Tiuz_1"/>
          <w:b/>
          <w:bCs/>
          <w:sz w:val="24"/>
        </w:rPr>
      </w:pPr>
    </w:p>
    <w:p w:rsidR="00A57150" w:rsidRDefault="00A57150" w:rsidP="00A57150">
      <w:pPr>
        <w:jc w:val="both"/>
        <w:rPr>
          <w:rFonts w:ascii="Tiuz_1" w:hAnsi="Tiuz_1"/>
          <w:b/>
          <w:bCs/>
          <w:sz w:val="24"/>
        </w:rPr>
      </w:pPr>
      <w:r>
        <w:rPr>
          <w:rFonts w:ascii="Tiuz_1" w:hAnsi="Tiuz_1"/>
          <w:b/>
          <w:bCs/>
          <w:sz w:val="24"/>
        </w:rPr>
        <w:tab/>
        <w:t>Салт   юриш тезлиги - агрегатнинг кҳтарилган иш органлари билан салт бурилишлардаги ва далага кириб келишидаги тезлиги каби тажриба йҳли билан аниўланади.</w:t>
      </w:r>
    </w:p>
    <w:p w:rsidR="00A57150" w:rsidRDefault="00A57150" w:rsidP="00A57150">
      <w:pPr>
        <w:jc w:val="both"/>
        <w:rPr>
          <w:rFonts w:ascii="Tiuz_1" w:hAnsi="Tiuz_1"/>
          <w:b/>
          <w:bCs/>
          <w:sz w:val="24"/>
          <w:u w:val="single"/>
        </w:rPr>
      </w:pPr>
      <w:r>
        <w:rPr>
          <w:rFonts w:ascii="Tiuz_1" w:hAnsi="Tiuz_1"/>
          <w:b/>
          <w:bCs/>
          <w:sz w:val="24"/>
        </w:rPr>
        <w:tab/>
      </w:r>
      <w:r>
        <w:rPr>
          <w:rFonts w:ascii="Tiuz_1" w:hAnsi="Tiuz_1"/>
          <w:b/>
          <w:bCs/>
          <w:sz w:val="24"/>
        </w:rPr>
        <w:tab/>
        <w:t>Vс</w:t>
      </w:r>
      <w:r>
        <w:rPr>
          <w:rFonts w:ascii="Tiuz_1" w:hAnsi="Tiuz_1"/>
          <w:b/>
          <w:bCs/>
          <w:sz w:val="24"/>
          <w:vertAlign w:val="subscript"/>
        </w:rPr>
        <w:t xml:space="preserve">  </w:t>
      </w:r>
      <w:r>
        <w:rPr>
          <w:rFonts w:ascii="Tiuz_1" w:hAnsi="Tiuz_1"/>
          <w:b/>
          <w:bCs/>
          <w:sz w:val="24"/>
        </w:rPr>
        <w:t xml:space="preserve">қ </w:t>
      </w:r>
      <w:r>
        <w:rPr>
          <w:rFonts w:ascii="Tiuz_1" w:hAnsi="Tiuz_1"/>
          <w:b/>
          <w:bCs/>
          <w:sz w:val="24"/>
          <w:u w:val="single"/>
        </w:rPr>
        <w:t>S</w:t>
      </w:r>
      <w:r>
        <w:rPr>
          <w:rFonts w:ascii="Tiuz_1" w:hAnsi="Tiuz_1"/>
          <w:b/>
          <w:bCs/>
          <w:sz w:val="24"/>
          <w:u w:val="single"/>
          <w:vertAlign w:val="subscript"/>
        </w:rPr>
        <w:t>с</w:t>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t>(7)</w:t>
      </w:r>
    </w:p>
    <w:p w:rsidR="00A57150" w:rsidRDefault="00A57150" w:rsidP="00A57150">
      <w:pPr>
        <w:jc w:val="both"/>
        <w:rPr>
          <w:rFonts w:ascii="Tiuz_1" w:hAnsi="Tiuz_1"/>
          <w:b/>
          <w:bCs/>
          <w:sz w:val="24"/>
        </w:rPr>
      </w:pPr>
      <w:r>
        <w:rPr>
          <w:rFonts w:ascii="Tiuz_1" w:hAnsi="Tiuz_1"/>
          <w:b/>
          <w:bCs/>
          <w:sz w:val="24"/>
        </w:rPr>
        <w:tab/>
      </w:r>
      <w:r>
        <w:rPr>
          <w:rFonts w:ascii="Tiuz_1" w:hAnsi="Tiuz_1"/>
          <w:b/>
          <w:bCs/>
          <w:sz w:val="24"/>
        </w:rPr>
        <w:tab/>
        <w:t xml:space="preserve">          t</w:t>
      </w:r>
      <w:r>
        <w:rPr>
          <w:rFonts w:ascii="Tiuz_1" w:hAnsi="Tiuz_1"/>
          <w:b/>
          <w:bCs/>
          <w:sz w:val="24"/>
          <w:vertAlign w:val="subscript"/>
        </w:rPr>
        <w:t>с</w:t>
      </w:r>
    </w:p>
    <w:p w:rsidR="00A57150" w:rsidRDefault="00A57150" w:rsidP="00A57150">
      <w:pPr>
        <w:jc w:val="both"/>
        <w:rPr>
          <w:rFonts w:ascii="Tiuz_1" w:hAnsi="Tiuz_1"/>
          <w:b/>
          <w:bCs/>
          <w:sz w:val="24"/>
        </w:rPr>
      </w:pPr>
      <w:r>
        <w:rPr>
          <w:rFonts w:ascii="Tiuz_1" w:hAnsi="Tiuz_1"/>
          <w:b/>
          <w:bCs/>
          <w:sz w:val="24"/>
        </w:rPr>
        <w:t>бу ерда, S</w:t>
      </w:r>
      <w:r>
        <w:rPr>
          <w:rFonts w:ascii="Tiuz_1" w:hAnsi="Tiuz_1"/>
          <w:b/>
          <w:bCs/>
          <w:sz w:val="24"/>
          <w:vertAlign w:val="subscript"/>
        </w:rPr>
        <w:t xml:space="preserve">с </w:t>
      </w:r>
      <w:r>
        <w:rPr>
          <w:rFonts w:ascii="Tiuz_1" w:hAnsi="Tiuz_1"/>
          <w:b/>
          <w:bCs/>
          <w:sz w:val="24"/>
        </w:rPr>
        <w:t>- салт юриш йҳли узунлиги, км;</w:t>
      </w:r>
    </w:p>
    <w:p w:rsidR="00A57150" w:rsidRDefault="00A57150" w:rsidP="00A57150">
      <w:pPr>
        <w:jc w:val="both"/>
        <w:rPr>
          <w:rFonts w:ascii="Tiuz_1" w:hAnsi="Tiuz_1"/>
          <w:b/>
          <w:bCs/>
          <w:sz w:val="24"/>
        </w:rPr>
      </w:pPr>
      <w:r>
        <w:rPr>
          <w:rFonts w:ascii="Tiuz_1" w:hAnsi="Tiuz_1"/>
          <w:b/>
          <w:bCs/>
          <w:sz w:val="24"/>
        </w:rPr>
        <w:tab/>
        <w:t xml:space="preserve">     t</w:t>
      </w:r>
      <w:r>
        <w:rPr>
          <w:rFonts w:ascii="Tiuz_1" w:hAnsi="Tiuz_1"/>
          <w:b/>
          <w:bCs/>
          <w:sz w:val="24"/>
          <w:vertAlign w:val="subscript"/>
        </w:rPr>
        <w:t>с</w:t>
      </w:r>
      <w:r>
        <w:rPr>
          <w:rFonts w:ascii="Tiuz_1" w:hAnsi="Tiuz_1"/>
          <w:b/>
          <w:bCs/>
          <w:sz w:val="24"/>
        </w:rPr>
        <w:t xml:space="preserve">- салт юриш ваўти, соат. </w:t>
      </w:r>
    </w:p>
    <w:p w:rsidR="00A57150" w:rsidRDefault="00A57150" w:rsidP="00A57150">
      <w:pPr>
        <w:jc w:val="both"/>
        <w:rPr>
          <w:rFonts w:ascii="Tiuz_1" w:hAnsi="Tiuz_1"/>
          <w:b/>
          <w:bCs/>
          <w:sz w:val="24"/>
        </w:rPr>
      </w:pPr>
      <w:r>
        <w:rPr>
          <w:rFonts w:ascii="Tiuz_1" w:hAnsi="Tiuz_1"/>
          <w:b/>
          <w:bCs/>
          <w:sz w:val="24"/>
        </w:rPr>
        <w:tab/>
      </w:r>
    </w:p>
    <w:p w:rsidR="00A57150" w:rsidRDefault="00A57150" w:rsidP="00A57150">
      <w:pPr>
        <w:jc w:val="both"/>
        <w:rPr>
          <w:rFonts w:ascii="Tiuz_1" w:hAnsi="Tiuz_1"/>
          <w:b/>
          <w:bCs/>
          <w:sz w:val="24"/>
        </w:rPr>
      </w:pPr>
      <w:r>
        <w:rPr>
          <w:rFonts w:ascii="Tiuz_1" w:hAnsi="Tiuz_1"/>
          <w:b/>
          <w:bCs/>
          <w:sz w:val="24"/>
        </w:rPr>
        <w:tab/>
        <w:t xml:space="preserve">Агрегатнинг nаракат тезлигини агротехника ўоидаларига ўатъий мос келадиган ўилиб танлаш керак, бу талаблар айни операцияни бажаришга мҳлжалланган ўуролларга кҳп даражада боfлиў.  Масалан, стандарт корпусли плуглар билан ер nайдашда агрегатнинг энг катта чекланган тезлиги 7 кмғс га яўин бҳлиши керак, тезкор корпусли плуглар билан nайдашда эса иш тезлиги 9 - 12 кмғс гача оширилиши мумкин. </w:t>
      </w:r>
    </w:p>
    <w:p w:rsidR="00A57150" w:rsidRDefault="00A57150" w:rsidP="00A57150">
      <w:pPr>
        <w:jc w:val="both"/>
        <w:rPr>
          <w:rFonts w:ascii="Tiuz_1" w:hAnsi="Tiuz_1"/>
          <w:b/>
          <w:bCs/>
          <w:sz w:val="24"/>
        </w:rPr>
      </w:pPr>
      <w:r>
        <w:rPr>
          <w:rFonts w:ascii="Tiuz_1" w:hAnsi="Tiuz_1"/>
          <w:b/>
          <w:bCs/>
          <w:sz w:val="24"/>
        </w:rPr>
        <w:lastRenderedPageBreak/>
        <w:tab/>
        <w:t xml:space="preserve">Иш  тезликларини ошириш ўишлоў хҳжалик ишлаб чиўаришида меnнат унумдорлигини ошириш омилларидан биридир. Nозир саноатимиз ўишлоў хҳжалигига 9-15 кмғс  тезликда ишлайдиган кучли тракторлар (К-701,Т-150 К,МТЗ-82 ва бошўа) етказиб бермоўда. Шу сабабдан агрегат nаракатининг иш тезлигини тҳfри танлаш муnим ва масъулиятли иш саналади. </w:t>
      </w:r>
    </w:p>
    <w:p w:rsidR="00A57150" w:rsidRDefault="00A57150" w:rsidP="00A57150">
      <w:pPr>
        <w:jc w:val="both"/>
        <w:rPr>
          <w:rFonts w:ascii="Tiuz_1" w:hAnsi="Tiuz_1"/>
          <w:b/>
          <w:bCs/>
          <w:sz w:val="24"/>
        </w:rPr>
      </w:pPr>
      <w:r>
        <w:rPr>
          <w:rFonts w:ascii="Tiuz_1" w:hAnsi="Tiuz_1"/>
          <w:b/>
          <w:bCs/>
          <w:sz w:val="24"/>
        </w:rPr>
        <w:tab/>
        <w:t xml:space="preserve">Агрегат составини nисоблаш. Агрегат составини танлашда тажриба ёки nисоблаш усулларидан фойдаланилади. </w:t>
      </w:r>
    </w:p>
    <w:p w:rsidR="00A57150" w:rsidRDefault="00A57150" w:rsidP="00A57150">
      <w:pPr>
        <w:jc w:val="both"/>
        <w:rPr>
          <w:rFonts w:ascii="Tiuz_1" w:hAnsi="Tiuz_1"/>
          <w:b/>
          <w:bCs/>
          <w:sz w:val="24"/>
        </w:rPr>
      </w:pPr>
      <w:r>
        <w:rPr>
          <w:rFonts w:ascii="Tiuz_1" w:hAnsi="Tiuz_1"/>
          <w:b/>
          <w:bCs/>
          <w:sz w:val="24"/>
        </w:rPr>
        <w:tab/>
        <w:t xml:space="preserve">Биринчи nолда агрегатнинг состави тайёрловчи заводлар ёки тадўиўот муассасаларининг конкрет тракторларни ўишлоў хҳжалик машиналари билан агрегатлаш бҳйича чиўарган инструкциялари асосида аниўланади. </w:t>
      </w:r>
    </w:p>
    <w:p w:rsidR="00A57150" w:rsidRDefault="00A57150" w:rsidP="00A57150">
      <w:pPr>
        <w:jc w:val="both"/>
        <w:rPr>
          <w:rFonts w:ascii="Tiuz_1" w:hAnsi="Tiuz_1"/>
          <w:b/>
          <w:bCs/>
          <w:sz w:val="24"/>
        </w:rPr>
      </w:pPr>
      <w:r>
        <w:rPr>
          <w:rFonts w:ascii="Tiuz_1" w:hAnsi="Tiuz_1"/>
          <w:b/>
          <w:bCs/>
          <w:sz w:val="24"/>
        </w:rPr>
        <w:tab/>
        <w:t xml:space="preserve">Иккинчи nолда (аналитик, график, графо-аналитик nисоблашда)  агрегат состави олдин nисобланиб, кейин ишлаб чиўариш шароитларида синалади. Агрегатлардан фойдаланиш практикасида машина ва агрегатлар сонини аниўлашнинг аналитик усули ўҳлланилади. Бу усулдан фойдаланиб, агрегатнинг состави ўуйидаги кетма-кетликда nисобланади. </w:t>
      </w:r>
    </w:p>
    <w:p w:rsidR="00A57150" w:rsidRDefault="00A57150" w:rsidP="00A57150">
      <w:pPr>
        <w:jc w:val="both"/>
        <w:rPr>
          <w:rFonts w:ascii="Tiuz_1" w:hAnsi="Tiuz_1"/>
          <w:b/>
          <w:bCs/>
          <w:sz w:val="24"/>
        </w:rPr>
      </w:pPr>
      <w:r>
        <w:rPr>
          <w:rFonts w:ascii="Tiuz_1" w:hAnsi="Tiuz_1"/>
          <w:b/>
          <w:bCs/>
          <w:sz w:val="24"/>
        </w:rPr>
        <w:tab/>
        <w:t xml:space="preserve">Ўишлоў хҳжалик машинасининг тури танланади, агротехник талабларга мувофиў  агрегат nаракатининг иш тезлиги белгиланади. Трактор типини ва nаракат иш тезлигини билган nолда справочникдан, тортиш характеристикасидан ёки хисоблаш йҳли билан унинг номинал тортиш кучи Р </w:t>
      </w:r>
      <w:r>
        <w:rPr>
          <w:rFonts w:ascii="Tiuz_1" w:hAnsi="Tiuz_1"/>
          <w:b/>
          <w:bCs/>
          <w:sz w:val="24"/>
          <w:vertAlign w:val="subscript"/>
        </w:rPr>
        <w:t>илм</w:t>
      </w:r>
      <w:r>
        <w:rPr>
          <w:rFonts w:ascii="Tiuz_1" w:hAnsi="Tiuz_1"/>
          <w:b/>
          <w:bCs/>
          <w:sz w:val="24"/>
          <w:vertAlign w:val="superscript"/>
        </w:rPr>
        <w:t>.</w:t>
      </w:r>
      <w:r>
        <w:rPr>
          <w:rFonts w:ascii="Tiuz_1" w:hAnsi="Tiuz_1"/>
          <w:b/>
          <w:bCs/>
          <w:sz w:val="24"/>
          <w:vertAlign w:val="subscript"/>
        </w:rPr>
        <w:t xml:space="preserve">н </w:t>
      </w:r>
      <w:r>
        <w:rPr>
          <w:rFonts w:ascii="Tiuz_1" w:hAnsi="Tiuz_1"/>
          <w:b/>
          <w:bCs/>
          <w:sz w:val="24"/>
        </w:rPr>
        <w:t xml:space="preserve"> ўабул ўилинади.  </w:t>
      </w:r>
    </w:p>
    <w:p w:rsidR="00A57150" w:rsidRDefault="00A57150" w:rsidP="00A57150">
      <w:pPr>
        <w:jc w:val="both"/>
        <w:rPr>
          <w:rFonts w:ascii="Tiuz_1" w:hAnsi="Tiuz_1"/>
          <w:b/>
          <w:bCs/>
          <w:sz w:val="24"/>
        </w:rPr>
      </w:pPr>
      <w:r>
        <w:rPr>
          <w:rFonts w:ascii="Tiuz_1" w:hAnsi="Tiuz_1"/>
          <w:b/>
          <w:bCs/>
          <w:sz w:val="24"/>
        </w:rPr>
        <w:tab/>
        <w:t>Агрегатнинг иложи борича максимал ўамраш эни аниўланади:</w:t>
      </w:r>
    </w:p>
    <w:p w:rsidR="00A57150" w:rsidRDefault="00A57150" w:rsidP="00A57150">
      <w:pPr>
        <w:jc w:val="both"/>
        <w:rPr>
          <w:rFonts w:ascii="Tiuz_1" w:hAnsi="Tiuz_1"/>
          <w:b/>
          <w:bCs/>
          <w:sz w:val="24"/>
        </w:rPr>
      </w:pPr>
    </w:p>
    <w:p w:rsidR="00A57150" w:rsidRDefault="00A57150" w:rsidP="00A57150">
      <w:pPr>
        <w:jc w:val="both"/>
        <w:rPr>
          <w:rFonts w:ascii="Tiuz_1" w:hAnsi="Tiuz_1"/>
          <w:b/>
          <w:bCs/>
          <w:sz w:val="24"/>
        </w:rPr>
      </w:pPr>
      <w:r>
        <w:rPr>
          <w:rFonts w:ascii="Tiuz_1" w:hAnsi="Tiuz_1"/>
          <w:b/>
          <w:bCs/>
          <w:sz w:val="24"/>
        </w:rPr>
        <w:tab/>
        <w:t>В</w:t>
      </w:r>
      <w:r>
        <w:rPr>
          <w:rFonts w:ascii="Tiuz_1" w:hAnsi="Tiuz_1"/>
          <w:b/>
          <w:bCs/>
          <w:sz w:val="24"/>
          <w:vertAlign w:val="subscript"/>
        </w:rPr>
        <w:t>а</w:t>
      </w:r>
      <w:r>
        <w:rPr>
          <w:rFonts w:ascii="Tiuz_1" w:hAnsi="Tiuz_1"/>
          <w:b/>
          <w:bCs/>
          <w:sz w:val="24"/>
        </w:rPr>
        <w:t>қ</w:t>
      </w:r>
      <w:r>
        <w:rPr>
          <w:rFonts w:ascii="Tiuz_1" w:hAnsi="Tiuz_1"/>
          <w:b/>
          <w:bCs/>
          <w:sz w:val="24"/>
          <w:u w:val="single"/>
        </w:rPr>
        <w:t xml:space="preserve">Р </w:t>
      </w:r>
      <w:r>
        <w:rPr>
          <w:rFonts w:ascii="Tiuz_1" w:hAnsi="Tiuz_1"/>
          <w:b/>
          <w:bCs/>
          <w:sz w:val="24"/>
          <w:u w:val="single"/>
          <w:vertAlign w:val="subscript"/>
        </w:rPr>
        <w:t xml:space="preserve">илм.н </w:t>
      </w:r>
      <w:r>
        <w:rPr>
          <w:rFonts w:ascii="Tiuz_1" w:hAnsi="Tiuz_1"/>
          <w:b/>
          <w:bCs/>
          <w:sz w:val="24"/>
          <w:u w:val="single"/>
        </w:rPr>
        <w:t>- R</w:t>
      </w:r>
      <w:r>
        <w:rPr>
          <w:rFonts w:ascii="Tiuz_1" w:hAnsi="Tiuz_1"/>
          <w:b/>
          <w:bCs/>
          <w:sz w:val="24"/>
          <w:u w:val="single"/>
          <w:vertAlign w:val="subscript"/>
        </w:rPr>
        <w:t>mup</w:t>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t>(8)</w:t>
      </w:r>
    </w:p>
    <w:p w:rsidR="00A57150" w:rsidRDefault="00A57150" w:rsidP="00A57150">
      <w:pPr>
        <w:jc w:val="both"/>
        <w:rPr>
          <w:rFonts w:ascii="Tiuz_1" w:hAnsi="Tiuz_1"/>
          <w:b/>
          <w:bCs/>
          <w:sz w:val="24"/>
        </w:rPr>
      </w:pPr>
      <w:r>
        <w:rPr>
          <w:rFonts w:ascii="Tiuz_1" w:hAnsi="Tiuz_1"/>
          <w:b/>
          <w:bCs/>
          <w:sz w:val="24"/>
          <w:vertAlign w:val="subscript"/>
        </w:rPr>
        <w:tab/>
        <w:t xml:space="preserve">          </w:t>
      </w:r>
      <w:r>
        <w:rPr>
          <w:rFonts w:ascii="Tiuz_1" w:hAnsi="Tiuz_1"/>
          <w:b/>
          <w:bCs/>
          <w:sz w:val="24"/>
        </w:rPr>
        <w:t xml:space="preserve">       R</w:t>
      </w:r>
      <w:r>
        <w:rPr>
          <w:rFonts w:ascii="Tiuz_1" w:hAnsi="Tiuz_1"/>
          <w:b/>
          <w:bCs/>
          <w:sz w:val="24"/>
          <w:vertAlign w:val="subscript"/>
        </w:rPr>
        <w:t>м</w:t>
      </w:r>
    </w:p>
    <w:p w:rsidR="00A57150" w:rsidRDefault="00A57150" w:rsidP="00A57150">
      <w:pPr>
        <w:jc w:val="both"/>
        <w:rPr>
          <w:rFonts w:ascii="Tiuz_1" w:hAnsi="Tiuz_1"/>
          <w:b/>
          <w:bCs/>
          <w:sz w:val="24"/>
        </w:rPr>
      </w:pPr>
      <w:r>
        <w:rPr>
          <w:rFonts w:ascii="Tiuz_1" w:hAnsi="Tiuz_1"/>
          <w:b/>
          <w:bCs/>
          <w:sz w:val="24"/>
        </w:rPr>
        <w:t>ёки</w:t>
      </w:r>
    </w:p>
    <w:p w:rsidR="00A57150" w:rsidRDefault="00A57150" w:rsidP="00A57150">
      <w:pPr>
        <w:jc w:val="both"/>
        <w:rPr>
          <w:rFonts w:ascii="Tiuz_1" w:hAnsi="Tiuz_1"/>
          <w:b/>
          <w:bCs/>
          <w:sz w:val="24"/>
        </w:rPr>
      </w:pPr>
      <w:r>
        <w:rPr>
          <w:rFonts w:ascii="Tiuz_1" w:hAnsi="Tiuz_1"/>
          <w:b/>
          <w:bCs/>
          <w:sz w:val="24"/>
        </w:rPr>
        <w:tab/>
        <w:t>В</w:t>
      </w:r>
      <w:r>
        <w:rPr>
          <w:rFonts w:ascii="Tiuz_1" w:hAnsi="Tiuz_1"/>
          <w:b/>
          <w:bCs/>
          <w:sz w:val="24"/>
          <w:vertAlign w:val="subscript"/>
        </w:rPr>
        <w:t>а</w:t>
      </w:r>
      <w:r>
        <w:rPr>
          <w:rFonts w:ascii="Tiuz_1" w:hAnsi="Tiuz_1"/>
          <w:b/>
          <w:bCs/>
          <w:sz w:val="24"/>
        </w:rPr>
        <w:t>қ</w:t>
      </w:r>
      <w:r>
        <w:rPr>
          <w:rFonts w:ascii="Tiuz_1" w:hAnsi="Tiuz_1"/>
          <w:b/>
          <w:bCs/>
          <w:sz w:val="24"/>
          <w:u w:val="single"/>
        </w:rPr>
        <w:t>Р</w:t>
      </w:r>
      <w:r>
        <w:rPr>
          <w:rFonts w:ascii="Tiuz_1" w:hAnsi="Tiuz_1"/>
          <w:b/>
          <w:bCs/>
          <w:sz w:val="24"/>
          <w:u w:val="single"/>
          <w:vertAlign w:val="subscript"/>
        </w:rPr>
        <w:t xml:space="preserve"> илм</w:t>
      </w:r>
      <w:r>
        <w:rPr>
          <w:rFonts w:ascii="Tiuz_1" w:hAnsi="Tiuz_1"/>
          <w:b/>
          <w:bCs/>
          <w:sz w:val="24"/>
          <w:u w:val="single"/>
          <w:vertAlign w:val="superscript"/>
        </w:rPr>
        <w:t>.</w:t>
      </w:r>
      <w:r>
        <w:rPr>
          <w:rFonts w:ascii="Tiuz_1" w:hAnsi="Tiuz_1"/>
          <w:b/>
          <w:bCs/>
          <w:sz w:val="24"/>
          <w:u w:val="single"/>
          <w:vertAlign w:val="subscript"/>
        </w:rPr>
        <w:t xml:space="preserve">н </w:t>
      </w:r>
      <w:r>
        <w:rPr>
          <w:rFonts w:ascii="Tiuz_1" w:hAnsi="Tiuz_1"/>
          <w:b/>
          <w:bCs/>
          <w:sz w:val="24"/>
          <w:u w:val="single"/>
        </w:rPr>
        <w:t>- R</w:t>
      </w:r>
      <w:r>
        <w:rPr>
          <w:rFonts w:ascii="Tiuz_1" w:hAnsi="Tiuz_1"/>
          <w:b/>
          <w:bCs/>
          <w:sz w:val="24"/>
          <w:u w:val="single"/>
          <w:vertAlign w:val="subscript"/>
        </w:rPr>
        <w:t>mup</w:t>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t>(9)</w:t>
      </w:r>
    </w:p>
    <w:p w:rsidR="00A57150" w:rsidRDefault="00A57150" w:rsidP="00A57150">
      <w:pPr>
        <w:jc w:val="both"/>
        <w:rPr>
          <w:rFonts w:ascii="Tiuz_1" w:hAnsi="Tiuz_1"/>
          <w:b/>
          <w:bCs/>
          <w:sz w:val="24"/>
        </w:rPr>
      </w:pPr>
      <w:r>
        <w:rPr>
          <w:rFonts w:ascii="Tiuz_1" w:hAnsi="Tiuz_1"/>
          <w:b/>
          <w:bCs/>
          <w:sz w:val="24"/>
          <w:vertAlign w:val="subscript"/>
        </w:rPr>
        <w:tab/>
        <w:t xml:space="preserve">          </w:t>
      </w:r>
      <w:r>
        <w:rPr>
          <w:rFonts w:ascii="Tiuz_1" w:hAnsi="Tiuz_1"/>
          <w:b/>
          <w:bCs/>
          <w:sz w:val="24"/>
        </w:rPr>
        <w:t xml:space="preserve">       R</w:t>
      </w:r>
      <w:r>
        <w:rPr>
          <w:rFonts w:ascii="Tiuz_1" w:hAnsi="Tiuz_1"/>
          <w:b/>
          <w:bCs/>
          <w:sz w:val="24"/>
          <w:vertAlign w:val="subscript"/>
        </w:rPr>
        <w:t>м</w:t>
      </w:r>
    </w:p>
    <w:p w:rsidR="00A57150" w:rsidRDefault="00A57150" w:rsidP="00A57150">
      <w:pPr>
        <w:jc w:val="both"/>
        <w:rPr>
          <w:rFonts w:ascii="Tiuz_1" w:hAnsi="Tiuz_1"/>
          <w:b/>
          <w:bCs/>
          <w:sz w:val="24"/>
        </w:rPr>
      </w:pPr>
    </w:p>
    <w:p w:rsidR="00A57150" w:rsidRDefault="00A57150" w:rsidP="00A57150">
      <w:pPr>
        <w:jc w:val="both"/>
        <w:rPr>
          <w:rFonts w:ascii="Tiuz_1" w:hAnsi="Tiuz_1"/>
          <w:b/>
          <w:bCs/>
          <w:sz w:val="24"/>
        </w:rPr>
      </w:pPr>
      <w:r>
        <w:rPr>
          <w:rFonts w:ascii="Tiuz_1" w:hAnsi="Tiuz_1"/>
          <w:b/>
          <w:bCs/>
          <w:sz w:val="24"/>
        </w:rPr>
        <w:t>бу ерда R</w:t>
      </w:r>
      <w:r>
        <w:rPr>
          <w:rFonts w:ascii="Tiuz_1" w:hAnsi="Tiuz_1"/>
          <w:b/>
          <w:bCs/>
          <w:sz w:val="24"/>
          <w:vertAlign w:val="subscript"/>
        </w:rPr>
        <w:t>mup</w:t>
      </w:r>
      <w:r>
        <w:rPr>
          <w:rFonts w:ascii="Tiuz_1" w:hAnsi="Tiuz_1"/>
          <w:b/>
          <w:bCs/>
          <w:sz w:val="24"/>
        </w:rPr>
        <w:tab/>
        <w:t xml:space="preserve"> - тиргичнинг тортиш ўаршилиги, Н; Rм - машинанинг солиштирма ўаршилиги, Нғм; 100 - тиркагичнинг тахминий солиштирма ўаршилиги, Нғм. </w:t>
      </w:r>
    </w:p>
    <w:p w:rsidR="00A57150" w:rsidRDefault="00A57150" w:rsidP="00A57150">
      <w:pPr>
        <w:jc w:val="both"/>
        <w:rPr>
          <w:rFonts w:ascii="Tiuz_1" w:hAnsi="Tiuz_1"/>
          <w:b/>
          <w:bCs/>
          <w:sz w:val="24"/>
        </w:rPr>
      </w:pPr>
      <w:r>
        <w:rPr>
          <w:rFonts w:ascii="Tiuz_1" w:hAnsi="Tiuz_1"/>
          <w:b/>
          <w:bCs/>
          <w:sz w:val="24"/>
        </w:rPr>
        <w:tab/>
        <w:t>Хайдаш  агрегатини хисоблашда К қ К</w:t>
      </w:r>
      <w:r>
        <w:rPr>
          <w:rFonts w:ascii="Tiuz_1" w:hAnsi="Tiuz_1"/>
          <w:b/>
          <w:bCs/>
          <w:sz w:val="24"/>
          <w:vertAlign w:val="subscript"/>
        </w:rPr>
        <w:t xml:space="preserve">о </w:t>
      </w:r>
      <w:r>
        <w:rPr>
          <w:rFonts w:ascii="Tiuz_1" w:hAnsi="Tiuz_1"/>
          <w:b/>
          <w:bCs/>
          <w:sz w:val="24"/>
        </w:rPr>
        <w:t xml:space="preserve">- а формуласи ўҳл келади. У холда хайдаш агрегати ўамраш энини аниўлаш формуласи ўуйидаги кҳринишни олади: </w:t>
      </w:r>
    </w:p>
    <w:p w:rsidR="00A57150" w:rsidRDefault="00A57150" w:rsidP="00A57150">
      <w:pPr>
        <w:jc w:val="both"/>
        <w:rPr>
          <w:rFonts w:ascii="Tiuz_1" w:hAnsi="Tiuz_1"/>
          <w:b/>
          <w:bCs/>
          <w:sz w:val="24"/>
        </w:rPr>
      </w:pPr>
      <w:r>
        <w:rPr>
          <w:rFonts w:ascii="Tiuz_1" w:hAnsi="Tiuz_1"/>
          <w:b/>
          <w:bCs/>
          <w:sz w:val="24"/>
        </w:rPr>
        <w:tab/>
      </w:r>
    </w:p>
    <w:p w:rsidR="00A57150" w:rsidRDefault="00A57150" w:rsidP="00A57150">
      <w:pPr>
        <w:jc w:val="both"/>
        <w:rPr>
          <w:rFonts w:ascii="Tiuz_1" w:hAnsi="Tiuz_1"/>
          <w:b/>
          <w:bCs/>
          <w:sz w:val="24"/>
        </w:rPr>
      </w:pPr>
      <w:r>
        <w:rPr>
          <w:rFonts w:ascii="Tiuz_1" w:hAnsi="Tiuz_1"/>
          <w:b/>
          <w:bCs/>
          <w:sz w:val="24"/>
        </w:rPr>
        <w:tab/>
        <w:t>В</w:t>
      </w:r>
      <w:r>
        <w:rPr>
          <w:rFonts w:ascii="Tiuz_1" w:hAnsi="Tiuz_1"/>
          <w:b/>
          <w:bCs/>
          <w:sz w:val="24"/>
          <w:vertAlign w:val="subscript"/>
        </w:rPr>
        <w:t>а</w:t>
      </w:r>
      <w:r>
        <w:rPr>
          <w:rFonts w:ascii="Tiuz_1" w:hAnsi="Tiuz_1"/>
          <w:b/>
          <w:bCs/>
          <w:sz w:val="24"/>
        </w:rPr>
        <w:t>қ</w:t>
      </w:r>
      <w:r>
        <w:rPr>
          <w:rFonts w:ascii="Tiuz_1" w:hAnsi="Tiuz_1"/>
          <w:b/>
          <w:bCs/>
          <w:sz w:val="24"/>
          <w:u w:val="single"/>
        </w:rPr>
        <w:t xml:space="preserve">Р </w:t>
      </w:r>
      <w:r>
        <w:rPr>
          <w:rFonts w:ascii="Tiuz_1" w:hAnsi="Tiuz_1"/>
          <w:b/>
          <w:bCs/>
          <w:sz w:val="24"/>
          <w:u w:val="single"/>
          <w:vertAlign w:val="subscript"/>
        </w:rPr>
        <w:t>илм.н</w:t>
      </w:r>
    </w:p>
    <w:p w:rsidR="00A57150" w:rsidRDefault="00A57150" w:rsidP="00A57150">
      <w:pPr>
        <w:jc w:val="both"/>
        <w:rPr>
          <w:rFonts w:ascii="Tiuz_1" w:hAnsi="Tiuz_1"/>
          <w:b/>
          <w:bCs/>
          <w:sz w:val="24"/>
        </w:rPr>
      </w:pPr>
      <w:r>
        <w:rPr>
          <w:rFonts w:ascii="Tiuz_1" w:hAnsi="Tiuz_1"/>
          <w:b/>
          <w:bCs/>
          <w:sz w:val="24"/>
        </w:rPr>
        <w:tab/>
        <w:t xml:space="preserve">        К </w:t>
      </w:r>
      <w:r>
        <w:rPr>
          <w:rFonts w:ascii="Tiuz_1" w:hAnsi="Tiuz_1"/>
          <w:b/>
          <w:bCs/>
          <w:sz w:val="24"/>
          <w:vertAlign w:val="subscript"/>
        </w:rPr>
        <w:t>о</w:t>
      </w:r>
      <w:r>
        <w:rPr>
          <w:rFonts w:ascii="Tiuz_1" w:hAnsi="Tiuz_1"/>
          <w:b/>
          <w:bCs/>
          <w:sz w:val="24"/>
        </w:rPr>
        <w:t xml:space="preserve"> . а </w:t>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t xml:space="preserve">(10) </w:t>
      </w:r>
    </w:p>
    <w:p w:rsidR="00A57150" w:rsidRDefault="00A57150" w:rsidP="00A57150">
      <w:pPr>
        <w:jc w:val="both"/>
        <w:rPr>
          <w:rFonts w:ascii="Tiuz_1" w:hAnsi="Tiuz_1"/>
          <w:b/>
          <w:bCs/>
          <w:sz w:val="24"/>
        </w:rPr>
      </w:pPr>
    </w:p>
    <w:p w:rsidR="00A57150" w:rsidRDefault="00A57150" w:rsidP="00A57150">
      <w:pPr>
        <w:jc w:val="both"/>
        <w:rPr>
          <w:rFonts w:ascii="Tiuz_1" w:hAnsi="Tiuz_1"/>
          <w:b/>
          <w:bCs/>
          <w:sz w:val="24"/>
        </w:rPr>
      </w:pPr>
      <w:r>
        <w:rPr>
          <w:rFonts w:ascii="Tiuz_1" w:hAnsi="Tiuz_1"/>
          <w:b/>
          <w:bCs/>
          <w:sz w:val="24"/>
        </w:rPr>
        <w:t xml:space="preserve">бу ерда, К </w:t>
      </w:r>
      <w:r>
        <w:rPr>
          <w:rFonts w:ascii="Tiuz_1" w:hAnsi="Tiuz_1"/>
          <w:b/>
          <w:bCs/>
          <w:sz w:val="24"/>
          <w:vertAlign w:val="subscript"/>
        </w:rPr>
        <w:t>о</w:t>
      </w:r>
      <w:r>
        <w:rPr>
          <w:rFonts w:ascii="Tiuz_1" w:hAnsi="Tiuz_1"/>
          <w:b/>
          <w:bCs/>
          <w:sz w:val="24"/>
        </w:rPr>
        <w:t xml:space="preserve"> . хайдашда  тупроўнинг солиштирма ўаршилиги, Нғм</w:t>
      </w:r>
      <w:r>
        <w:rPr>
          <w:rFonts w:ascii="Tiuz_1" w:hAnsi="Tiuz_1"/>
          <w:b/>
          <w:bCs/>
          <w:sz w:val="24"/>
          <w:vertAlign w:val="superscript"/>
        </w:rPr>
        <w:t>2</w:t>
      </w:r>
      <w:r>
        <w:rPr>
          <w:rFonts w:ascii="Tiuz_1" w:hAnsi="Tiuz_1"/>
          <w:b/>
          <w:bCs/>
          <w:sz w:val="24"/>
        </w:rPr>
        <w:t>; а -хайдаш чуўуўрлиги, м.</w:t>
      </w:r>
    </w:p>
    <w:p w:rsidR="00A57150" w:rsidRDefault="00A57150" w:rsidP="00A57150">
      <w:pPr>
        <w:jc w:val="both"/>
        <w:rPr>
          <w:rFonts w:ascii="Tiuz_1" w:hAnsi="Tiuz_1"/>
          <w:b/>
          <w:bCs/>
          <w:sz w:val="24"/>
        </w:rPr>
      </w:pPr>
      <w:r>
        <w:rPr>
          <w:rFonts w:ascii="Tiuz_1" w:hAnsi="Tiuz_1"/>
          <w:b/>
          <w:bCs/>
          <w:sz w:val="24"/>
        </w:rPr>
        <w:tab/>
        <w:t xml:space="preserve">Комплекс агрегатни хисоблашда (бир ваўтда культивациялаш, экиш, молалаш ва бошўалар учун) максимал ўамраш эни </w:t>
      </w:r>
    </w:p>
    <w:p w:rsidR="00A57150" w:rsidRDefault="00A57150" w:rsidP="00A57150">
      <w:pPr>
        <w:jc w:val="both"/>
        <w:rPr>
          <w:rFonts w:ascii="Tiuz_1" w:hAnsi="Tiuz_1"/>
          <w:b/>
          <w:bCs/>
          <w:sz w:val="24"/>
          <w:u w:val="single"/>
          <w:vertAlign w:val="subscript"/>
        </w:rPr>
      </w:pPr>
      <w:r>
        <w:rPr>
          <w:rFonts w:ascii="Tiuz_1" w:hAnsi="Tiuz_1"/>
          <w:b/>
          <w:bCs/>
          <w:sz w:val="24"/>
        </w:rPr>
        <w:tab/>
        <w:t>В</w:t>
      </w:r>
      <w:r>
        <w:rPr>
          <w:rFonts w:ascii="Tiuz_1" w:hAnsi="Tiuz_1"/>
          <w:b/>
          <w:bCs/>
          <w:sz w:val="24"/>
          <w:vertAlign w:val="subscript"/>
        </w:rPr>
        <w:t>а</w:t>
      </w:r>
      <w:r>
        <w:rPr>
          <w:rFonts w:ascii="Tiuz_1" w:hAnsi="Tiuz_1"/>
          <w:b/>
          <w:bCs/>
          <w:sz w:val="24"/>
        </w:rPr>
        <w:t xml:space="preserve">қ </w:t>
      </w:r>
      <w:r>
        <w:rPr>
          <w:rFonts w:ascii="Tiuz_1" w:hAnsi="Tiuz_1"/>
          <w:b/>
          <w:bCs/>
          <w:sz w:val="24"/>
          <w:u w:val="single"/>
        </w:rPr>
        <w:t>Р</w:t>
      </w:r>
      <w:r>
        <w:rPr>
          <w:rFonts w:ascii="Tiuz_1" w:hAnsi="Tiuz_1"/>
          <w:b/>
          <w:bCs/>
          <w:sz w:val="24"/>
          <w:u w:val="single"/>
          <w:vertAlign w:val="subscript"/>
        </w:rPr>
        <w:t>илм</w:t>
      </w:r>
      <w:r>
        <w:rPr>
          <w:rFonts w:ascii="Tiuz_1" w:hAnsi="Tiuz_1"/>
          <w:b/>
          <w:bCs/>
          <w:sz w:val="24"/>
          <w:u w:val="single"/>
          <w:vertAlign w:val="superscript"/>
        </w:rPr>
        <w:t>.</w:t>
      </w:r>
      <w:r>
        <w:rPr>
          <w:rFonts w:ascii="Tiuz_1" w:hAnsi="Tiuz_1"/>
          <w:b/>
          <w:bCs/>
          <w:sz w:val="24"/>
          <w:u w:val="single"/>
          <w:vertAlign w:val="subscript"/>
        </w:rPr>
        <w:t>н</w:t>
      </w:r>
      <w:r>
        <w:rPr>
          <w:rFonts w:ascii="Tiuz_1" w:hAnsi="Tiuz_1"/>
          <w:b/>
          <w:bCs/>
          <w:sz w:val="24"/>
          <w:u w:val="single"/>
        </w:rPr>
        <w:t>-R</w:t>
      </w:r>
      <w:r>
        <w:rPr>
          <w:rFonts w:ascii="Tiuz_1" w:hAnsi="Tiuz_1"/>
          <w:b/>
          <w:bCs/>
          <w:sz w:val="24"/>
          <w:u w:val="single"/>
          <w:vertAlign w:val="subscript"/>
        </w:rPr>
        <w:t>тир</w:t>
      </w:r>
    </w:p>
    <w:p w:rsidR="00A57150" w:rsidRDefault="00A57150" w:rsidP="00A57150">
      <w:pPr>
        <w:jc w:val="both"/>
        <w:rPr>
          <w:rFonts w:ascii="Tiuz_1" w:hAnsi="Tiuz_1"/>
          <w:b/>
          <w:bCs/>
          <w:sz w:val="24"/>
        </w:rPr>
      </w:pPr>
      <w:r>
        <w:rPr>
          <w:rFonts w:ascii="Tiuz_1" w:hAnsi="Tiuz_1"/>
          <w:b/>
          <w:bCs/>
          <w:sz w:val="24"/>
        </w:rPr>
        <w:t xml:space="preserve">                    К</w:t>
      </w:r>
      <w:r>
        <w:rPr>
          <w:rFonts w:ascii="Tiuz_1" w:hAnsi="Tiuz_1"/>
          <w:b/>
          <w:bCs/>
          <w:sz w:val="24"/>
          <w:vertAlign w:val="subscript"/>
        </w:rPr>
        <w:t>1</w:t>
      </w:r>
      <w:r>
        <w:rPr>
          <w:rFonts w:ascii="Tiuz_1" w:hAnsi="Tiuz_1"/>
          <w:b/>
          <w:bCs/>
          <w:sz w:val="24"/>
        </w:rPr>
        <w:t>қК</w:t>
      </w:r>
      <w:r>
        <w:rPr>
          <w:rFonts w:ascii="Tiuz_1" w:hAnsi="Tiuz_1"/>
          <w:b/>
          <w:bCs/>
          <w:sz w:val="24"/>
          <w:vertAlign w:val="subscript"/>
        </w:rPr>
        <w:t>2</w:t>
      </w:r>
      <w:r>
        <w:rPr>
          <w:rFonts w:ascii="Tiuz_1" w:hAnsi="Tiuz_1"/>
          <w:b/>
          <w:bCs/>
          <w:sz w:val="24"/>
        </w:rPr>
        <w:t>қ ..К</w:t>
      </w:r>
      <w:r>
        <w:rPr>
          <w:rFonts w:ascii="Tiuz_1" w:hAnsi="Tiuz_1"/>
          <w:b/>
          <w:bCs/>
          <w:sz w:val="24"/>
          <w:vertAlign w:val="subscript"/>
        </w:rPr>
        <w:t>i</w:t>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t>(11)</w:t>
      </w:r>
      <w:r>
        <w:rPr>
          <w:rFonts w:ascii="Tiuz_1" w:hAnsi="Tiuz_1"/>
          <w:b/>
          <w:bCs/>
          <w:sz w:val="24"/>
        </w:rPr>
        <w:tab/>
      </w:r>
    </w:p>
    <w:p w:rsidR="00A57150" w:rsidRDefault="00A57150" w:rsidP="00A57150">
      <w:pPr>
        <w:jc w:val="both"/>
        <w:rPr>
          <w:rFonts w:ascii="Tiuz_1" w:hAnsi="Tiuz_1"/>
          <w:b/>
          <w:bCs/>
          <w:sz w:val="24"/>
        </w:rPr>
      </w:pPr>
      <w:r>
        <w:rPr>
          <w:rFonts w:ascii="Tiuz_1" w:hAnsi="Tiuz_1"/>
          <w:b/>
          <w:bCs/>
          <w:sz w:val="24"/>
        </w:rPr>
        <w:t xml:space="preserve">ёки </w:t>
      </w:r>
    </w:p>
    <w:p w:rsidR="00A57150" w:rsidRDefault="00A57150" w:rsidP="00A57150">
      <w:pPr>
        <w:jc w:val="both"/>
        <w:rPr>
          <w:rFonts w:ascii="Tiuz_1" w:hAnsi="Tiuz_1"/>
          <w:b/>
          <w:bCs/>
          <w:sz w:val="24"/>
          <w:u w:val="single"/>
          <w:vertAlign w:val="subscript"/>
        </w:rPr>
      </w:pPr>
      <w:r>
        <w:rPr>
          <w:rFonts w:ascii="Tiuz_1" w:hAnsi="Tiuz_1"/>
          <w:b/>
          <w:bCs/>
          <w:sz w:val="24"/>
        </w:rPr>
        <w:tab/>
        <w:t>В</w:t>
      </w:r>
      <w:r>
        <w:rPr>
          <w:rFonts w:ascii="Tiuz_1" w:hAnsi="Tiuz_1"/>
          <w:b/>
          <w:bCs/>
          <w:sz w:val="24"/>
          <w:vertAlign w:val="subscript"/>
        </w:rPr>
        <w:t>а</w:t>
      </w:r>
      <w:r>
        <w:rPr>
          <w:rFonts w:ascii="Tiuz_1" w:hAnsi="Tiuz_1"/>
          <w:b/>
          <w:bCs/>
          <w:sz w:val="24"/>
        </w:rPr>
        <w:t xml:space="preserve">қ </w:t>
      </w:r>
      <w:r>
        <w:rPr>
          <w:rFonts w:ascii="Tiuz_1" w:hAnsi="Tiuz_1"/>
          <w:b/>
          <w:bCs/>
          <w:sz w:val="24"/>
          <w:u w:val="single"/>
        </w:rPr>
        <w:t>Р</w:t>
      </w:r>
      <w:r>
        <w:rPr>
          <w:rFonts w:ascii="Tiuz_1" w:hAnsi="Tiuz_1"/>
          <w:b/>
          <w:bCs/>
          <w:sz w:val="24"/>
          <w:u w:val="single"/>
          <w:vertAlign w:val="subscript"/>
        </w:rPr>
        <w:t>илм</w:t>
      </w:r>
      <w:r>
        <w:rPr>
          <w:rFonts w:ascii="Tiuz_1" w:hAnsi="Tiuz_1"/>
          <w:b/>
          <w:bCs/>
          <w:sz w:val="24"/>
          <w:u w:val="single"/>
          <w:vertAlign w:val="superscript"/>
        </w:rPr>
        <w:t>.</w:t>
      </w:r>
      <w:r>
        <w:rPr>
          <w:rFonts w:ascii="Tiuz_1" w:hAnsi="Tiuz_1"/>
          <w:b/>
          <w:bCs/>
          <w:sz w:val="24"/>
          <w:u w:val="single"/>
          <w:vertAlign w:val="subscript"/>
        </w:rPr>
        <w:t>н</w:t>
      </w:r>
    </w:p>
    <w:p w:rsidR="00A57150" w:rsidRDefault="00A57150" w:rsidP="00A57150">
      <w:pPr>
        <w:jc w:val="both"/>
        <w:rPr>
          <w:rFonts w:ascii="Tiuz_1" w:hAnsi="Tiuz_1"/>
          <w:b/>
          <w:bCs/>
          <w:sz w:val="24"/>
        </w:rPr>
      </w:pPr>
      <w:r>
        <w:rPr>
          <w:rFonts w:ascii="Tiuz_1" w:hAnsi="Tiuz_1"/>
          <w:b/>
          <w:bCs/>
          <w:sz w:val="24"/>
        </w:rPr>
        <w:t xml:space="preserve">                    100қ К</w:t>
      </w:r>
      <w:r>
        <w:rPr>
          <w:rFonts w:ascii="Tiuz_1" w:hAnsi="Tiuz_1"/>
          <w:b/>
          <w:bCs/>
          <w:sz w:val="24"/>
          <w:vertAlign w:val="subscript"/>
        </w:rPr>
        <w:t>1</w:t>
      </w:r>
      <w:r>
        <w:rPr>
          <w:rFonts w:ascii="Tiuz_1" w:hAnsi="Tiuz_1"/>
          <w:b/>
          <w:bCs/>
          <w:sz w:val="24"/>
        </w:rPr>
        <w:t>қК</w:t>
      </w:r>
      <w:r>
        <w:rPr>
          <w:rFonts w:ascii="Tiuz_1" w:hAnsi="Tiuz_1"/>
          <w:b/>
          <w:bCs/>
          <w:sz w:val="24"/>
          <w:vertAlign w:val="subscript"/>
        </w:rPr>
        <w:t>2</w:t>
      </w:r>
      <w:r>
        <w:rPr>
          <w:rFonts w:ascii="Tiuz_1" w:hAnsi="Tiuz_1"/>
          <w:b/>
          <w:bCs/>
          <w:sz w:val="24"/>
        </w:rPr>
        <w:t>қ ..К</w:t>
      </w:r>
      <w:r>
        <w:rPr>
          <w:rFonts w:ascii="Tiuz_1" w:hAnsi="Tiuz_1"/>
          <w:b/>
          <w:bCs/>
          <w:sz w:val="24"/>
          <w:vertAlign w:val="subscript"/>
        </w:rPr>
        <w:t>i</w:t>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t>(12)</w:t>
      </w:r>
      <w:r>
        <w:rPr>
          <w:rFonts w:ascii="Tiuz_1" w:hAnsi="Tiuz_1"/>
          <w:b/>
          <w:bCs/>
          <w:sz w:val="24"/>
        </w:rPr>
        <w:tab/>
      </w:r>
    </w:p>
    <w:p w:rsidR="00A57150" w:rsidRDefault="00A57150" w:rsidP="00A57150">
      <w:pPr>
        <w:jc w:val="both"/>
        <w:rPr>
          <w:rFonts w:ascii="Tiuz_1" w:hAnsi="Tiuz_1"/>
          <w:b/>
          <w:bCs/>
          <w:sz w:val="24"/>
        </w:rPr>
      </w:pPr>
    </w:p>
    <w:p w:rsidR="00A57150" w:rsidRDefault="00A57150" w:rsidP="00A57150">
      <w:pPr>
        <w:jc w:val="both"/>
        <w:rPr>
          <w:rFonts w:ascii="Tiuz_1" w:hAnsi="Tiuz_1"/>
          <w:b/>
          <w:bCs/>
          <w:sz w:val="24"/>
        </w:rPr>
      </w:pPr>
      <w:r>
        <w:rPr>
          <w:rFonts w:ascii="Tiuz_1" w:hAnsi="Tiuz_1"/>
          <w:b/>
          <w:bCs/>
          <w:sz w:val="24"/>
        </w:rPr>
        <w:t>бу ерда К</w:t>
      </w:r>
      <w:r>
        <w:rPr>
          <w:rFonts w:ascii="Tiuz_1" w:hAnsi="Tiuz_1"/>
          <w:b/>
          <w:bCs/>
          <w:sz w:val="24"/>
          <w:vertAlign w:val="subscript"/>
        </w:rPr>
        <w:t xml:space="preserve">1, </w:t>
      </w:r>
      <w:r>
        <w:rPr>
          <w:rFonts w:ascii="Tiuz_1" w:hAnsi="Tiuz_1"/>
          <w:b/>
          <w:bCs/>
          <w:sz w:val="24"/>
        </w:rPr>
        <w:t>К</w:t>
      </w:r>
      <w:r>
        <w:rPr>
          <w:rFonts w:ascii="Tiuz_1" w:hAnsi="Tiuz_1"/>
          <w:b/>
          <w:bCs/>
          <w:sz w:val="24"/>
          <w:vertAlign w:val="subscript"/>
        </w:rPr>
        <w:t xml:space="preserve">2, </w:t>
      </w:r>
      <w:r>
        <w:rPr>
          <w:rFonts w:ascii="Tiuz_1" w:hAnsi="Tiuz_1"/>
          <w:b/>
          <w:bCs/>
          <w:sz w:val="24"/>
        </w:rPr>
        <w:t>К</w:t>
      </w:r>
      <w:r>
        <w:rPr>
          <w:rFonts w:ascii="Tiuz_1" w:hAnsi="Tiuz_1"/>
          <w:b/>
          <w:bCs/>
          <w:sz w:val="24"/>
          <w:vertAlign w:val="subscript"/>
        </w:rPr>
        <w:t>i</w:t>
      </w:r>
      <w:r>
        <w:rPr>
          <w:rFonts w:ascii="Tiuz_1" w:hAnsi="Tiuz_1"/>
          <w:b/>
          <w:bCs/>
          <w:sz w:val="24"/>
        </w:rPr>
        <w:t>- агрегатга кирган машиналарнинг солиштирма ўаршилиги.</w:t>
      </w:r>
    </w:p>
    <w:p w:rsidR="00A57150" w:rsidRDefault="00A57150" w:rsidP="00A57150">
      <w:pPr>
        <w:jc w:val="both"/>
        <w:rPr>
          <w:rFonts w:ascii="Tiuz_1" w:hAnsi="Tiuz_1"/>
          <w:b/>
          <w:bCs/>
          <w:sz w:val="24"/>
        </w:rPr>
      </w:pPr>
      <w:r>
        <w:rPr>
          <w:rFonts w:ascii="Tiuz_1" w:hAnsi="Tiuz_1"/>
          <w:b/>
          <w:bCs/>
          <w:sz w:val="24"/>
        </w:rPr>
        <w:tab/>
        <w:t>Агрегатдаги машина-ўуроллар сони хисобланади:</w:t>
      </w:r>
    </w:p>
    <w:p w:rsidR="00A57150" w:rsidRDefault="00A57150" w:rsidP="00A57150">
      <w:pPr>
        <w:jc w:val="both"/>
        <w:rPr>
          <w:rFonts w:ascii="Tiuz_1" w:hAnsi="Tiuz_1"/>
          <w:b/>
          <w:bCs/>
          <w:sz w:val="24"/>
        </w:rPr>
      </w:pPr>
    </w:p>
    <w:p w:rsidR="00A57150" w:rsidRDefault="00A57150" w:rsidP="00A57150">
      <w:pPr>
        <w:jc w:val="both"/>
        <w:rPr>
          <w:rFonts w:ascii="Tiuz_1" w:hAnsi="Tiuz_1"/>
          <w:b/>
          <w:bCs/>
          <w:sz w:val="24"/>
        </w:rPr>
      </w:pPr>
      <w:r>
        <w:rPr>
          <w:rFonts w:ascii="Tiuz_1" w:hAnsi="Tiuz_1"/>
          <w:b/>
          <w:bCs/>
          <w:sz w:val="24"/>
        </w:rPr>
        <w:tab/>
        <w:t>И</w:t>
      </w:r>
      <w:r>
        <w:rPr>
          <w:rFonts w:ascii="Tiuz_1" w:hAnsi="Tiuz_1"/>
          <w:b/>
          <w:bCs/>
          <w:sz w:val="24"/>
          <w:vertAlign w:val="subscript"/>
        </w:rPr>
        <w:t>м</w:t>
      </w:r>
      <w:r>
        <w:rPr>
          <w:rFonts w:ascii="Tiuz_1" w:hAnsi="Tiuz_1"/>
          <w:b/>
          <w:bCs/>
          <w:sz w:val="24"/>
        </w:rPr>
        <w:t>қВ</w:t>
      </w:r>
      <w:r>
        <w:rPr>
          <w:rFonts w:ascii="Tiuz_1" w:hAnsi="Tiuz_1"/>
          <w:b/>
          <w:bCs/>
          <w:sz w:val="24"/>
          <w:vertAlign w:val="subscript"/>
        </w:rPr>
        <w:t>а</w:t>
      </w:r>
      <w:r>
        <w:rPr>
          <w:rFonts w:ascii="Tiuz_1" w:hAnsi="Tiuz_1"/>
          <w:b/>
          <w:bCs/>
          <w:sz w:val="24"/>
        </w:rPr>
        <w:t>ғв</w:t>
      </w:r>
      <w:r>
        <w:rPr>
          <w:rFonts w:ascii="Tiuz_1" w:hAnsi="Tiuz_1"/>
          <w:b/>
          <w:bCs/>
          <w:sz w:val="24"/>
          <w:vertAlign w:val="subscript"/>
        </w:rPr>
        <w:t>м</w:t>
      </w:r>
      <w:r>
        <w:rPr>
          <w:rFonts w:ascii="Tiuz_1" w:hAnsi="Tiuz_1"/>
          <w:b/>
          <w:bCs/>
          <w:sz w:val="24"/>
          <w:vertAlign w:val="subscript"/>
        </w:rPr>
        <w:tab/>
      </w:r>
      <w:r>
        <w:rPr>
          <w:rFonts w:ascii="Tiuz_1" w:hAnsi="Tiuz_1"/>
          <w:b/>
          <w:bCs/>
          <w:sz w:val="24"/>
          <w:vertAlign w:val="subscript"/>
        </w:rPr>
        <w:tab/>
      </w:r>
      <w:r>
        <w:rPr>
          <w:rFonts w:ascii="Tiuz_1" w:hAnsi="Tiuz_1"/>
          <w:b/>
          <w:bCs/>
          <w:sz w:val="24"/>
          <w:vertAlign w:val="subscript"/>
        </w:rPr>
        <w:tab/>
      </w:r>
      <w:r>
        <w:rPr>
          <w:rFonts w:ascii="Tiuz_1" w:hAnsi="Tiuz_1"/>
          <w:b/>
          <w:bCs/>
          <w:sz w:val="24"/>
          <w:vertAlign w:val="subscript"/>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t>(13)</w:t>
      </w:r>
    </w:p>
    <w:p w:rsidR="00A57150" w:rsidRDefault="00A57150" w:rsidP="00A57150">
      <w:pPr>
        <w:jc w:val="both"/>
        <w:rPr>
          <w:rFonts w:ascii="Tiuz_1" w:hAnsi="Tiuz_1"/>
          <w:b/>
          <w:bCs/>
          <w:sz w:val="24"/>
        </w:rPr>
      </w:pPr>
    </w:p>
    <w:p w:rsidR="00A57150" w:rsidRDefault="00A57150" w:rsidP="00A57150">
      <w:pPr>
        <w:jc w:val="both"/>
        <w:rPr>
          <w:rFonts w:ascii="Tiuz_1" w:hAnsi="Tiuz_1"/>
          <w:b/>
          <w:bCs/>
          <w:sz w:val="24"/>
        </w:rPr>
      </w:pPr>
      <w:r>
        <w:rPr>
          <w:rFonts w:ascii="Tiuz_1" w:hAnsi="Tiuz_1"/>
          <w:b/>
          <w:bCs/>
          <w:sz w:val="24"/>
        </w:rPr>
        <w:tab/>
        <w:t>Агрегатнинг иш ўамраш эни хисоблаб чиўилади:</w:t>
      </w:r>
    </w:p>
    <w:p w:rsidR="00A57150" w:rsidRDefault="00A57150" w:rsidP="00A57150">
      <w:pPr>
        <w:jc w:val="both"/>
        <w:rPr>
          <w:rFonts w:ascii="Tiuz_1" w:hAnsi="Tiuz_1"/>
          <w:b/>
          <w:bCs/>
          <w:sz w:val="24"/>
        </w:rPr>
      </w:pPr>
    </w:p>
    <w:p w:rsidR="00A57150" w:rsidRDefault="00A57150" w:rsidP="00A57150">
      <w:pPr>
        <w:jc w:val="both"/>
        <w:rPr>
          <w:rFonts w:ascii="Tiuz_1" w:hAnsi="Tiuz_1"/>
          <w:b/>
          <w:bCs/>
          <w:sz w:val="24"/>
        </w:rPr>
      </w:pPr>
      <w:r>
        <w:rPr>
          <w:rFonts w:ascii="Tiuz_1" w:hAnsi="Tiuz_1"/>
          <w:b/>
          <w:bCs/>
          <w:sz w:val="24"/>
        </w:rPr>
        <w:tab/>
        <w:t>В</w:t>
      </w:r>
      <w:r>
        <w:rPr>
          <w:rFonts w:ascii="Tiuz_1" w:hAnsi="Tiuz_1"/>
          <w:b/>
          <w:bCs/>
          <w:sz w:val="24"/>
          <w:vertAlign w:val="subscript"/>
        </w:rPr>
        <w:t>иш</w:t>
      </w:r>
      <w:r>
        <w:rPr>
          <w:rFonts w:ascii="Tiuz_1" w:hAnsi="Tiuz_1"/>
          <w:b/>
          <w:bCs/>
          <w:sz w:val="24"/>
        </w:rPr>
        <w:t>қ п</w:t>
      </w:r>
      <w:r>
        <w:rPr>
          <w:rFonts w:ascii="Tiuz_1" w:hAnsi="Tiuz_1"/>
          <w:b/>
          <w:bCs/>
          <w:sz w:val="24"/>
          <w:vertAlign w:val="subscript"/>
        </w:rPr>
        <w:t>м</w:t>
      </w:r>
      <w:r>
        <w:rPr>
          <w:rFonts w:ascii="Tiuz_1" w:hAnsi="Tiuz_1"/>
          <w:b/>
          <w:bCs/>
          <w:sz w:val="24"/>
        </w:rPr>
        <w:t>:в</w:t>
      </w:r>
      <w:r>
        <w:rPr>
          <w:rFonts w:ascii="Tiuz_1" w:hAnsi="Tiuz_1"/>
          <w:b/>
          <w:bCs/>
          <w:sz w:val="24"/>
          <w:vertAlign w:val="subscript"/>
        </w:rPr>
        <w:t>м</w:t>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t>(14)</w:t>
      </w:r>
      <w:r>
        <w:rPr>
          <w:rFonts w:ascii="Tiuz_1" w:hAnsi="Tiuz_1"/>
          <w:b/>
          <w:bCs/>
          <w:sz w:val="24"/>
        </w:rPr>
        <w:tab/>
      </w:r>
      <w:r>
        <w:rPr>
          <w:rFonts w:ascii="Tiuz_1" w:hAnsi="Tiuz_1"/>
          <w:b/>
          <w:bCs/>
          <w:sz w:val="24"/>
        </w:rPr>
        <w:tab/>
      </w:r>
    </w:p>
    <w:p w:rsidR="00A57150" w:rsidRDefault="00A57150" w:rsidP="00A57150">
      <w:pPr>
        <w:jc w:val="both"/>
        <w:rPr>
          <w:rFonts w:ascii="Tiuz_1" w:hAnsi="Tiuz_1"/>
          <w:b/>
          <w:bCs/>
          <w:sz w:val="24"/>
        </w:rPr>
      </w:pPr>
      <w:r>
        <w:rPr>
          <w:rFonts w:ascii="Tiuz_1" w:hAnsi="Tiuz_1"/>
          <w:b/>
          <w:bCs/>
          <w:sz w:val="24"/>
        </w:rPr>
        <w:tab/>
        <w:t xml:space="preserve">Тиркагич фронти ёки энг четки машиналар маnкамланган жойлар орасидаги масофа аниўланади: </w:t>
      </w:r>
    </w:p>
    <w:p w:rsidR="00A57150" w:rsidRDefault="00A57150" w:rsidP="00A57150">
      <w:pPr>
        <w:jc w:val="both"/>
        <w:rPr>
          <w:rFonts w:ascii="Tiuz_1" w:hAnsi="Tiuz_1"/>
          <w:b/>
          <w:bCs/>
          <w:sz w:val="24"/>
        </w:rPr>
      </w:pPr>
    </w:p>
    <w:p w:rsidR="00A57150" w:rsidRDefault="00A57150" w:rsidP="00A57150">
      <w:pPr>
        <w:jc w:val="both"/>
        <w:rPr>
          <w:rFonts w:ascii="Tiuz_1" w:hAnsi="Tiuz_1"/>
          <w:b/>
          <w:bCs/>
          <w:sz w:val="24"/>
        </w:rPr>
      </w:pPr>
      <w:r>
        <w:rPr>
          <w:rFonts w:ascii="Tiuz_1" w:hAnsi="Tiuz_1"/>
          <w:b/>
          <w:bCs/>
          <w:sz w:val="24"/>
        </w:rPr>
        <w:tab/>
        <w:t>Ф қ в</w:t>
      </w:r>
      <w:r>
        <w:rPr>
          <w:rFonts w:ascii="Tiuz_1" w:hAnsi="Tiuz_1"/>
          <w:b/>
          <w:bCs/>
          <w:sz w:val="24"/>
          <w:vertAlign w:val="subscript"/>
        </w:rPr>
        <w:t>м</w:t>
      </w:r>
      <w:r>
        <w:rPr>
          <w:rFonts w:ascii="Tiuz_1" w:hAnsi="Tiuz_1"/>
          <w:b/>
          <w:bCs/>
          <w:sz w:val="24"/>
        </w:rPr>
        <w:t>(п</w:t>
      </w:r>
      <w:r>
        <w:rPr>
          <w:rFonts w:ascii="Tiuz_1" w:hAnsi="Tiuz_1"/>
          <w:b/>
          <w:bCs/>
          <w:sz w:val="24"/>
          <w:vertAlign w:val="subscript"/>
        </w:rPr>
        <w:t>м</w:t>
      </w:r>
      <w:r>
        <w:rPr>
          <w:rFonts w:ascii="Tiuz_1" w:hAnsi="Tiuz_1"/>
          <w:b/>
          <w:bCs/>
          <w:sz w:val="24"/>
        </w:rPr>
        <w:t>-1)</w:t>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t>(15)</w:t>
      </w:r>
    </w:p>
    <w:p w:rsidR="00A57150" w:rsidRDefault="00A57150" w:rsidP="00A57150">
      <w:pPr>
        <w:jc w:val="both"/>
        <w:rPr>
          <w:rFonts w:ascii="Tiuz_1" w:hAnsi="Tiuz_1"/>
          <w:b/>
          <w:bCs/>
          <w:sz w:val="24"/>
        </w:rPr>
      </w:pPr>
    </w:p>
    <w:p w:rsidR="00A57150" w:rsidRDefault="00A57150" w:rsidP="00A57150">
      <w:pPr>
        <w:jc w:val="both"/>
        <w:rPr>
          <w:rFonts w:ascii="Tiuz_1" w:hAnsi="Tiuz_1"/>
          <w:b/>
          <w:bCs/>
          <w:sz w:val="24"/>
        </w:rPr>
      </w:pPr>
      <w:r>
        <w:rPr>
          <w:rFonts w:ascii="Tiuz_1" w:hAnsi="Tiuz_1"/>
          <w:b/>
          <w:bCs/>
          <w:sz w:val="24"/>
        </w:rPr>
        <w:tab/>
        <w:t>Тиркагич фронтига ўараб, унинг конкрет маркаси танланади. Агрегатнинг иш ўаршилиги хисоблаб топилади. У тиркагичнинг ва тиркама ёки ҳрнатма ўишлоў хҳжалик машиналари ўаршиликларининг йиfиндисига тенг:</w:t>
      </w:r>
    </w:p>
    <w:p w:rsidR="00A57150" w:rsidRDefault="00A57150" w:rsidP="00A57150">
      <w:pPr>
        <w:jc w:val="both"/>
        <w:rPr>
          <w:rFonts w:ascii="Tiuz_1" w:hAnsi="Tiuz_1"/>
          <w:b/>
          <w:bCs/>
          <w:sz w:val="24"/>
        </w:rPr>
      </w:pPr>
    </w:p>
    <w:p w:rsidR="00A57150" w:rsidRDefault="00A57150" w:rsidP="00A57150">
      <w:pPr>
        <w:jc w:val="both"/>
        <w:rPr>
          <w:rFonts w:ascii="Tiuz_1" w:hAnsi="Tiuz_1"/>
          <w:b/>
          <w:bCs/>
          <w:sz w:val="24"/>
        </w:rPr>
      </w:pPr>
      <w:r>
        <w:rPr>
          <w:rFonts w:ascii="Tiuz_1" w:hAnsi="Tiuz_1"/>
          <w:b/>
          <w:bCs/>
          <w:sz w:val="24"/>
        </w:rPr>
        <w:tab/>
        <w:t>R</w:t>
      </w:r>
      <w:r>
        <w:rPr>
          <w:rFonts w:ascii="Tiuz_1" w:hAnsi="Tiuz_1"/>
          <w:b/>
          <w:bCs/>
          <w:sz w:val="24"/>
          <w:vertAlign w:val="subscript"/>
        </w:rPr>
        <w:t>а</w:t>
      </w:r>
      <w:r>
        <w:rPr>
          <w:rFonts w:ascii="Tiuz_1" w:hAnsi="Tiuz_1"/>
          <w:b/>
          <w:bCs/>
          <w:sz w:val="24"/>
        </w:rPr>
        <w:t>қ К</w:t>
      </w:r>
      <w:r>
        <w:rPr>
          <w:rFonts w:ascii="Tiuz_1" w:hAnsi="Tiuz_1"/>
          <w:b/>
          <w:bCs/>
          <w:sz w:val="24"/>
          <w:vertAlign w:val="subscript"/>
        </w:rPr>
        <w:t>м</w:t>
      </w:r>
      <w:r>
        <w:rPr>
          <w:rFonts w:ascii="Tiuz_1" w:hAnsi="Tiuz_1"/>
          <w:b/>
          <w:bCs/>
          <w:sz w:val="24"/>
        </w:rPr>
        <w:t>. В</w:t>
      </w:r>
      <w:r>
        <w:rPr>
          <w:rFonts w:ascii="Tiuz_1" w:hAnsi="Tiuz_1"/>
          <w:b/>
          <w:bCs/>
          <w:sz w:val="24"/>
          <w:vertAlign w:val="subscript"/>
        </w:rPr>
        <w:t>им</w:t>
      </w:r>
      <w:r>
        <w:rPr>
          <w:rFonts w:ascii="Tiuz_1" w:hAnsi="Tiuz_1"/>
          <w:b/>
          <w:bCs/>
          <w:sz w:val="24"/>
        </w:rPr>
        <w:t xml:space="preserve">қR </w:t>
      </w:r>
      <w:r>
        <w:rPr>
          <w:rFonts w:ascii="Tiuz_1" w:hAnsi="Tiuz_1"/>
          <w:b/>
          <w:bCs/>
          <w:sz w:val="24"/>
          <w:vertAlign w:val="subscript"/>
        </w:rPr>
        <w:t>mир</w:t>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t>(16)</w:t>
      </w:r>
    </w:p>
    <w:p w:rsidR="00A57150" w:rsidRDefault="00A57150" w:rsidP="00A57150">
      <w:pPr>
        <w:jc w:val="both"/>
        <w:rPr>
          <w:rFonts w:ascii="Tiuz_1" w:hAnsi="Tiuz_1"/>
          <w:b/>
          <w:bCs/>
          <w:sz w:val="24"/>
        </w:rPr>
      </w:pPr>
    </w:p>
    <w:p w:rsidR="00A57150" w:rsidRDefault="00A57150" w:rsidP="00A57150">
      <w:pPr>
        <w:jc w:val="both"/>
        <w:rPr>
          <w:rFonts w:ascii="Tiuz_1" w:hAnsi="Tiuz_1"/>
          <w:b/>
          <w:bCs/>
          <w:sz w:val="24"/>
        </w:rPr>
      </w:pPr>
      <w:r>
        <w:rPr>
          <w:rFonts w:ascii="Tiuz_1" w:hAnsi="Tiuz_1"/>
          <w:b/>
          <w:bCs/>
          <w:sz w:val="24"/>
        </w:rPr>
        <w:t>Тракторнинг тортиш кучидан фойдаланиш коэффициенти аниўланади:</w:t>
      </w:r>
    </w:p>
    <w:p w:rsidR="00A57150" w:rsidRDefault="00A57150" w:rsidP="00A57150">
      <w:pPr>
        <w:jc w:val="both"/>
        <w:rPr>
          <w:rFonts w:ascii="Tiuz_1" w:hAnsi="Tiuz_1"/>
          <w:b/>
          <w:bCs/>
          <w:sz w:val="24"/>
        </w:rPr>
      </w:pPr>
    </w:p>
    <w:p w:rsidR="00A57150" w:rsidRDefault="00A57150" w:rsidP="00A57150">
      <w:pPr>
        <w:jc w:val="both"/>
        <w:rPr>
          <w:rFonts w:ascii="Tiuz_1" w:hAnsi="Tiuz_1"/>
          <w:b/>
          <w:bCs/>
          <w:sz w:val="24"/>
          <w:u w:val="single"/>
        </w:rPr>
      </w:pPr>
      <w:r>
        <w:rPr>
          <w:rFonts w:ascii="Tiuz_1" w:hAnsi="Tiuz_1"/>
          <w:b/>
          <w:bCs/>
          <w:sz w:val="24"/>
        </w:rPr>
        <w:tab/>
        <w:t>П</w:t>
      </w:r>
      <w:r>
        <w:rPr>
          <w:rFonts w:ascii="Tiuz_1" w:hAnsi="Tiuz_1"/>
          <w:b/>
          <w:bCs/>
          <w:sz w:val="24"/>
          <w:vertAlign w:val="subscript"/>
        </w:rPr>
        <w:t>и</w:t>
      </w:r>
      <w:r>
        <w:rPr>
          <w:rFonts w:ascii="Tiuz_1" w:hAnsi="Tiuz_1"/>
          <w:b/>
          <w:bCs/>
          <w:sz w:val="24"/>
        </w:rPr>
        <w:t xml:space="preserve">қ </w:t>
      </w:r>
      <w:r>
        <w:rPr>
          <w:rFonts w:ascii="Tiuz_1" w:hAnsi="Tiuz_1"/>
          <w:b/>
          <w:bCs/>
          <w:sz w:val="24"/>
          <w:u w:val="single"/>
        </w:rPr>
        <w:t xml:space="preserve">     R</w:t>
      </w:r>
      <w:r>
        <w:rPr>
          <w:rFonts w:ascii="Tiuz_1" w:hAnsi="Tiuz_1"/>
          <w:b/>
          <w:bCs/>
          <w:sz w:val="24"/>
          <w:u w:val="single"/>
          <w:vertAlign w:val="subscript"/>
        </w:rPr>
        <w:t>а</w:t>
      </w:r>
    </w:p>
    <w:p w:rsidR="00A57150" w:rsidRDefault="00A57150" w:rsidP="00A57150">
      <w:pPr>
        <w:jc w:val="both"/>
        <w:rPr>
          <w:rFonts w:ascii="Tiuz_1" w:hAnsi="Tiuz_1"/>
          <w:b/>
          <w:bCs/>
          <w:sz w:val="24"/>
        </w:rPr>
      </w:pPr>
      <w:r>
        <w:rPr>
          <w:rFonts w:ascii="Tiuz_1" w:hAnsi="Tiuz_1"/>
          <w:b/>
          <w:bCs/>
          <w:sz w:val="24"/>
        </w:rPr>
        <w:tab/>
        <w:t xml:space="preserve">       R</w:t>
      </w:r>
      <w:r>
        <w:rPr>
          <w:rFonts w:ascii="Tiuz_1" w:hAnsi="Tiuz_1"/>
          <w:b/>
          <w:bCs/>
          <w:sz w:val="24"/>
          <w:vertAlign w:val="subscript"/>
        </w:rPr>
        <w:t>илм</w:t>
      </w:r>
      <w:r>
        <w:rPr>
          <w:rFonts w:ascii="Tiuz_1" w:hAnsi="Tiuz_1"/>
          <w:b/>
          <w:bCs/>
          <w:sz w:val="24"/>
        </w:rPr>
        <w:t>.</w:t>
      </w:r>
      <w:r>
        <w:rPr>
          <w:rFonts w:ascii="Tiuz_1" w:hAnsi="Tiuz_1"/>
          <w:b/>
          <w:bCs/>
          <w:sz w:val="24"/>
          <w:vertAlign w:val="subscript"/>
        </w:rPr>
        <w:t>н</w:t>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r>
      <w:r>
        <w:rPr>
          <w:rFonts w:ascii="Tiuz_1" w:hAnsi="Tiuz_1"/>
          <w:b/>
          <w:bCs/>
          <w:sz w:val="24"/>
        </w:rPr>
        <w:tab/>
        <w:t>(17)</w:t>
      </w:r>
    </w:p>
    <w:p w:rsidR="00A57150" w:rsidRDefault="00A57150" w:rsidP="00A57150">
      <w:pPr>
        <w:jc w:val="both"/>
        <w:rPr>
          <w:rFonts w:ascii="Tiuz_1" w:hAnsi="Tiuz_1"/>
          <w:b/>
          <w:bCs/>
          <w:sz w:val="24"/>
        </w:rPr>
      </w:pPr>
    </w:p>
    <w:p w:rsidR="00A57150" w:rsidRDefault="00A57150" w:rsidP="00A57150">
      <w:pPr>
        <w:jc w:val="both"/>
        <w:rPr>
          <w:rFonts w:ascii="Tiuz_1" w:hAnsi="Tiuz_1"/>
          <w:b/>
          <w:bCs/>
          <w:sz w:val="24"/>
        </w:rPr>
      </w:pPr>
      <w:r>
        <w:rPr>
          <w:rFonts w:ascii="Tiuz_1" w:hAnsi="Tiuz_1"/>
          <w:b/>
          <w:bCs/>
          <w:sz w:val="24"/>
        </w:rPr>
        <w:t>П</w:t>
      </w:r>
      <w:r>
        <w:rPr>
          <w:rFonts w:ascii="Tiuz_1" w:hAnsi="Tiuz_1"/>
          <w:b/>
          <w:bCs/>
          <w:sz w:val="24"/>
          <w:vertAlign w:val="subscript"/>
        </w:rPr>
        <w:t>и</w:t>
      </w:r>
      <w:r>
        <w:rPr>
          <w:rFonts w:ascii="Tiuz_1" w:hAnsi="Tiuz_1"/>
          <w:b/>
          <w:bCs/>
          <w:sz w:val="24"/>
        </w:rPr>
        <w:t xml:space="preserve">нинг ўийматига ўараб тракторнинг юксалиш даражаси тҳfрисида фикр юритиш мумкин. Бу коэффициент fилдиракли тракторларда  0,93 дан ва гусеницали  тракторлар учун 0,95 дан ортмаслиги керак. </w:t>
      </w:r>
    </w:p>
    <w:p w:rsidR="00A57150" w:rsidRDefault="00A57150" w:rsidP="00A57150">
      <w:pPr>
        <w:jc w:val="both"/>
        <w:rPr>
          <w:rFonts w:ascii="Tiuz_1" w:hAnsi="Tiuz_1"/>
          <w:b/>
          <w:bCs/>
          <w:sz w:val="24"/>
        </w:rPr>
      </w:pPr>
      <w:r>
        <w:rPr>
          <w:rFonts w:ascii="Tiuz_1" w:hAnsi="Tiuz_1"/>
          <w:b/>
          <w:bCs/>
          <w:sz w:val="24"/>
        </w:rPr>
        <w:tab/>
        <w:t xml:space="preserve">Кҳтарилиш жойлари бор далаларда  ишлайдиган агрегатларни хисоблашда агрегатнинг кҳтарилишига сарфланадиган ўҳшимча кучни хам хисобга олиш керак. </w:t>
      </w:r>
    </w:p>
    <w:p w:rsidR="00A57150" w:rsidRDefault="00A57150" w:rsidP="00A57150">
      <w:pPr>
        <w:jc w:val="both"/>
        <w:rPr>
          <w:rFonts w:ascii="Tiuz_1" w:hAnsi="Tiuz_1"/>
          <w:b/>
          <w:bCs/>
          <w:sz w:val="24"/>
        </w:rPr>
      </w:pPr>
      <w:r>
        <w:rPr>
          <w:rFonts w:ascii="Tiuz_1" w:hAnsi="Tiuz_1"/>
          <w:b/>
          <w:bCs/>
          <w:sz w:val="24"/>
        </w:rPr>
        <w:tab/>
        <w:t xml:space="preserve">Агрегатнинг назарий иш унуми ва солиштирма ёнилfи сарфини хисоблаш. Хисоблаш трактор учун тавсия этиладиган иш тезликлари диапазонида бҳлган бир нечта узатмалар учун олиб борилади. </w:t>
      </w:r>
    </w:p>
    <w:p w:rsidR="00A57150" w:rsidRDefault="00A57150" w:rsidP="00A57150">
      <w:pPr>
        <w:jc w:val="both"/>
        <w:rPr>
          <w:rFonts w:ascii="Tiuz_1" w:hAnsi="Tiuz_1"/>
          <w:b/>
          <w:bCs/>
          <w:sz w:val="24"/>
        </w:rPr>
      </w:pPr>
      <w:r>
        <w:rPr>
          <w:rFonts w:ascii="Tiuz_1" w:hAnsi="Tiuz_1"/>
          <w:b/>
          <w:bCs/>
          <w:sz w:val="24"/>
        </w:rPr>
        <w:tab/>
        <w:t>Агрегатлашнинг энг яхши варианти кам мехнат ва маблаf сарфлаган холда юўори иш унумига эришиладиган вариантидир.</w:t>
      </w:r>
    </w:p>
    <w:p w:rsidR="00A57150" w:rsidRDefault="00A57150" w:rsidP="00A57150">
      <w:pPr>
        <w:jc w:val="both"/>
        <w:rPr>
          <w:rFonts w:ascii="Tiuz_1" w:hAnsi="Tiuz_1"/>
          <w:b/>
          <w:bCs/>
          <w:sz w:val="24"/>
        </w:rPr>
      </w:pPr>
      <w:r>
        <w:rPr>
          <w:rFonts w:ascii="Tiuz_1" w:hAnsi="Tiuz_1"/>
          <w:b/>
          <w:bCs/>
          <w:sz w:val="24"/>
        </w:rPr>
        <w:tab/>
        <w:t xml:space="preserve">Агрегатнинг ҳзини тузиш. Машина-тракторли агрегатнинг состави ва унинг тезлик режимлари танланганидан кейин агрегатнинг ҳзини тузишга киришилади. Бунга машина-ўуролларни тиркагич фронти бҳйича жойлаштириш, ўуролдан тиркагичга борадиган тортўининг узунлигини танлаш, вертикал ва горизонтал текисликларда тортиш чизиfининг йҳналишини танлаш, ёрдамчи мосламалар, маркер, из  кҳрсаткич, кишанўозиў ва бошўаларни ҳрнатиш киради. </w:t>
      </w:r>
    </w:p>
    <w:p w:rsidR="00A57150" w:rsidRDefault="00A57150" w:rsidP="00A57150">
      <w:pPr>
        <w:jc w:val="both"/>
        <w:rPr>
          <w:rFonts w:ascii="Tiuz_1" w:hAnsi="Tiuz_1"/>
          <w:b/>
          <w:bCs/>
          <w:sz w:val="24"/>
        </w:rPr>
      </w:pPr>
      <w:r>
        <w:rPr>
          <w:rFonts w:ascii="Tiuz_1" w:hAnsi="Tiuz_1"/>
          <w:b/>
          <w:bCs/>
          <w:sz w:val="24"/>
        </w:rPr>
        <w:tab/>
        <w:t xml:space="preserve">15-формула  ёрдамида энг четки машиналар махкамланган нуўталар орасидаги масофа аниўланади ва тиркагичнинг брусида уларни бириктириш жойлари белгиланади, бунда зарур бҳлган ўоплама ва машиналар тиркагичнинг бҳйлама ҳўига нисбатан симметрик жойлашиши керак. </w:t>
      </w:r>
    </w:p>
    <w:p w:rsidR="00A57150" w:rsidRDefault="00A57150" w:rsidP="00A57150">
      <w:pPr>
        <w:jc w:val="both"/>
        <w:rPr>
          <w:rFonts w:ascii="Tiuz_1" w:hAnsi="Tiuz_1"/>
          <w:b/>
          <w:bCs/>
          <w:sz w:val="24"/>
        </w:rPr>
      </w:pPr>
      <w:r>
        <w:rPr>
          <w:rFonts w:ascii="Tiuz_1" w:hAnsi="Tiuz_1"/>
          <w:b/>
          <w:bCs/>
          <w:sz w:val="24"/>
        </w:rPr>
        <w:tab/>
        <w:t xml:space="preserve">Симметрик агрегатларда тортиш чизиfи агрегатнинг харакатланиш чизиfига  мос келган маъўул, аммо бу чизиўлар хар ўандай холда хам кесишмаслиги керак. </w:t>
      </w:r>
    </w:p>
    <w:p w:rsidR="00A57150" w:rsidRDefault="00A57150" w:rsidP="00A57150">
      <w:pPr>
        <w:jc w:val="both"/>
        <w:rPr>
          <w:rFonts w:ascii="Tiuz_1" w:hAnsi="Tiuz_1"/>
          <w:b/>
          <w:bCs/>
          <w:sz w:val="24"/>
        </w:rPr>
      </w:pPr>
      <w:r>
        <w:rPr>
          <w:rFonts w:ascii="Tiuz_1" w:hAnsi="Tiuz_1"/>
          <w:b/>
          <w:bCs/>
          <w:sz w:val="24"/>
        </w:rPr>
        <w:tab/>
        <w:t xml:space="preserve">Носимметрик агрегатларни комплекслашда трактор илмоfига тиркаш нуўтаси ҳртадан  машинанинг иш аппарати жойлашган томонга силжитади.  Агар агрегатда тоў машиналар сонини 2 ўатор ўилиб жойлаштириш зарур бҳлиб ўолса, у </w:t>
      </w:r>
      <w:r>
        <w:rPr>
          <w:rFonts w:ascii="Tiuz_1" w:hAnsi="Tiuz_1"/>
          <w:b/>
          <w:bCs/>
          <w:sz w:val="24"/>
        </w:rPr>
        <w:lastRenderedPageBreak/>
        <w:t xml:space="preserve">холда кҳп (жуфт) сонлиси бевосита тиркагич брусига бириктирилади, бунда кейинги ўатор машиналар учун узайтиргичнинг кераги бҳлмайди ва агрегатнинг бурилиш шароити яхшиланади. </w:t>
      </w:r>
    </w:p>
    <w:p w:rsidR="00A57150" w:rsidRDefault="00A57150" w:rsidP="00A57150">
      <w:pPr>
        <w:jc w:val="both"/>
        <w:rPr>
          <w:rFonts w:ascii="Tiuz_1" w:hAnsi="Tiuz_1"/>
          <w:b/>
          <w:bCs/>
          <w:sz w:val="24"/>
        </w:rPr>
      </w:pPr>
      <w:r>
        <w:rPr>
          <w:rFonts w:ascii="Tiuz_1" w:hAnsi="Tiuz_1"/>
          <w:b/>
          <w:bCs/>
          <w:sz w:val="24"/>
        </w:rPr>
        <w:tab/>
        <w:t>Агрегатларни оширилган тезликлар билан ишлаш учун копмлектлашда ўуйидагиларни назарда тутиш керак, агрегат харакат   тезликларининг диапазонини танлашда хар ўайси холда реал ишлаб чиўариш иўлим шароитларига ўараб иш кҳриш керак;</w:t>
      </w:r>
    </w:p>
    <w:p w:rsidR="00A57150" w:rsidRDefault="00A57150" w:rsidP="00A57150">
      <w:pPr>
        <w:jc w:val="both"/>
        <w:rPr>
          <w:rFonts w:ascii="Tiuz_1" w:hAnsi="Tiuz_1"/>
          <w:b/>
          <w:bCs/>
          <w:sz w:val="24"/>
        </w:rPr>
      </w:pPr>
      <w:r>
        <w:rPr>
          <w:rFonts w:ascii="Tiuz_1" w:hAnsi="Tiuz_1"/>
          <w:b/>
          <w:bCs/>
          <w:sz w:val="24"/>
        </w:rPr>
        <w:tab/>
        <w:t>иш органларининг юриш чуўурлигини одатдаги тезликлар диапазонида ишлов бериш чуўурлилигига нисбатан 10-20 мм га ошириш лозим;</w:t>
      </w:r>
    </w:p>
    <w:p w:rsidR="00A57150" w:rsidRDefault="00A57150" w:rsidP="00A57150">
      <w:pPr>
        <w:jc w:val="both"/>
        <w:rPr>
          <w:rFonts w:ascii="Tiuz_1" w:hAnsi="Tiuz_1"/>
          <w:b/>
          <w:bCs/>
          <w:sz w:val="24"/>
        </w:rPr>
      </w:pPr>
      <w:r>
        <w:rPr>
          <w:rFonts w:ascii="Tiuz_1" w:hAnsi="Tiuz_1"/>
          <w:b/>
          <w:bCs/>
          <w:sz w:val="24"/>
        </w:rPr>
        <w:tab/>
        <w:t>-экиш агрегатлари учун экиш нормасини нормадан 3-5% га ошириш зарур (fилдиракларнинг сирпаниб кетишидан юзага келадиган исрофларни тҳлдириш учун);</w:t>
      </w:r>
    </w:p>
    <w:p w:rsidR="00A57150" w:rsidRDefault="00A57150" w:rsidP="00A57150">
      <w:pPr>
        <w:jc w:val="both"/>
        <w:rPr>
          <w:rFonts w:ascii="Tiuz_1" w:hAnsi="Tiuz_1"/>
          <w:b/>
          <w:bCs/>
          <w:sz w:val="24"/>
        </w:rPr>
      </w:pPr>
      <w:r>
        <w:rPr>
          <w:rFonts w:ascii="Tiuz_1" w:hAnsi="Tiuz_1"/>
          <w:b/>
          <w:bCs/>
          <w:sz w:val="24"/>
        </w:rPr>
        <w:tab/>
        <w:t>уч звеноли бороналарнинг турfун харакатланишига  эришиш учун уларни тиркагич бруси билан параллелограмм  шаклида бириктириш лозим;</w:t>
      </w:r>
    </w:p>
    <w:p w:rsidR="00A57150" w:rsidRDefault="00A57150" w:rsidP="00A57150">
      <w:pPr>
        <w:jc w:val="both"/>
        <w:rPr>
          <w:rFonts w:ascii="Tiuz_1" w:hAnsi="Tiuz_1"/>
          <w:b/>
          <w:bCs/>
          <w:sz w:val="24"/>
        </w:rPr>
      </w:pPr>
      <w:r>
        <w:rPr>
          <w:rFonts w:ascii="Tiuz_1" w:hAnsi="Tiuz_1"/>
          <w:b/>
          <w:bCs/>
          <w:sz w:val="24"/>
        </w:rPr>
        <w:tab/>
        <w:t>ҳсимлик ўатор ораларига ишлов беришда маданий ҳсимликларнинг кҳмилиб кетишининг олдини олиш учун культиваторга саўлагич шитлар ёки дисклар ҳрнатиш лозим;</w:t>
      </w:r>
    </w:p>
    <w:p w:rsidR="00A57150" w:rsidRDefault="00A57150" w:rsidP="00A57150">
      <w:pPr>
        <w:jc w:val="both"/>
        <w:rPr>
          <w:rFonts w:ascii="Tiuz_1" w:hAnsi="Tiuz_1"/>
          <w:b/>
          <w:bCs/>
          <w:sz w:val="24"/>
        </w:rPr>
      </w:pPr>
      <w:r>
        <w:rPr>
          <w:rFonts w:ascii="Tiuz_1" w:hAnsi="Tiuz_1"/>
          <w:b/>
          <w:bCs/>
          <w:sz w:val="24"/>
        </w:rPr>
        <w:tab/>
        <w:t xml:space="preserve">диск юмшаткичнинг харакат тезлигини ошириш  ишнинг сифатини ёмонлаштирмаган холда кичик атака бурчаклари билан ишлашга имкон беради. </w:t>
      </w:r>
    </w:p>
    <w:p w:rsidR="00A57150" w:rsidRDefault="00A57150" w:rsidP="00A57150">
      <w:pPr>
        <w:jc w:val="both"/>
        <w:rPr>
          <w:rFonts w:ascii="Tiuz_1" w:hAnsi="Tiuz_1"/>
          <w:b/>
          <w:bCs/>
          <w:sz w:val="24"/>
        </w:rPr>
      </w:pPr>
      <w:r>
        <w:rPr>
          <w:rFonts w:ascii="Tiuz_1" w:hAnsi="Tiuz_1"/>
          <w:b/>
          <w:bCs/>
          <w:sz w:val="24"/>
        </w:rPr>
        <w:tab/>
        <w:t xml:space="preserve">Агрегатнинг юўори тезликларда ишлашга халал берадиган асосий сабаблардан бири дала микрорельефининг нотекислигидир. Шу сабабдан тезкор агрегатлардан фойдаланиш, механизациялаштирилган ишларни бажариш учун далани тайёрлаш сифатига оширилган талаблар ўҳяди. </w:t>
      </w:r>
    </w:p>
    <w:p w:rsidR="00A57150" w:rsidRDefault="00A57150" w:rsidP="00A57150">
      <w:pPr>
        <w:jc w:val="both"/>
        <w:rPr>
          <w:rFonts w:ascii="Tiuz_1" w:hAnsi="Tiuz_1"/>
          <w:b/>
          <w:bCs/>
          <w:sz w:val="24"/>
        </w:rPr>
      </w:pPr>
    </w:p>
    <w:p w:rsidR="00A57150" w:rsidRDefault="00A57150" w:rsidP="00A57150">
      <w:pPr>
        <w:jc w:val="center"/>
        <w:rPr>
          <w:rFonts w:ascii="Tiuz_1" w:hAnsi="Tiuz_1"/>
          <w:b/>
          <w:bCs/>
          <w:sz w:val="24"/>
        </w:rPr>
      </w:pPr>
      <w:r>
        <w:rPr>
          <w:rFonts w:ascii="Tiuz_1" w:hAnsi="Tiuz_1"/>
          <w:b/>
          <w:bCs/>
          <w:sz w:val="24"/>
        </w:rPr>
        <w:t>13.8. Машина-тракторли агрегатларнинг кинематикаси</w:t>
      </w:r>
    </w:p>
    <w:p w:rsidR="00A57150" w:rsidRDefault="00A57150" w:rsidP="00A57150">
      <w:pPr>
        <w:jc w:val="both"/>
        <w:rPr>
          <w:rFonts w:ascii="Tiuz_1" w:hAnsi="Tiuz_1"/>
          <w:b/>
          <w:bCs/>
          <w:sz w:val="24"/>
        </w:rPr>
      </w:pPr>
    </w:p>
    <w:p w:rsidR="00A57150" w:rsidRDefault="00A57150" w:rsidP="00A57150">
      <w:pPr>
        <w:jc w:val="both"/>
        <w:rPr>
          <w:rFonts w:ascii="Tiuz_1" w:hAnsi="Tiuz_1"/>
          <w:b/>
          <w:bCs/>
          <w:sz w:val="24"/>
        </w:rPr>
      </w:pPr>
      <w:r>
        <w:rPr>
          <w:rFonts w:ascii="Tiuz_1" w:hAnsi="Tiuz_1"/>
          <w:b/>
          <w:bCs/>
          <w:sz w:val="24"/>
        </w:rPr>
        <w:tab/>
        <w:t xml:space="preserve">Машина-тракторли агрегатнинг иш бажариш жараёнида ҳтган йҳли иш ва салт юришларнинг йиfиндисидан иборат бҳлади. </w:t>
      </w:r>
    </w:p>
    <w:p w:rsidR="00A57150" w:rsidRDefault="00A57150" w:rsidP="00A57150">
      <w:pPr>
        <w:jc w:val="both"/>
        <w:rPr>
          <w:rFonts w:ascii="Tiuz_1" w:hAnsi="Tiuz_1"/>
          <w:b/>
          <w:bCs/>
          <w:sz w:val="24"/>
        </w:rPr>
      </w:pPr>
      <w:r>
        <w:rPr>
          <w:rFonts w:ascii="Tiuz_1" w:hAnsi="Tiuz_1"/>
          <w:b/>
          <w:bCs/>
          <w:sz w:val="24"/>
        </w:rPr>
        <w:tab/>
        <w:t>Иш юритиш - технологик операцияни бажаришда агрегатнинг иш органлари ўҳшилган холдаги харакати.</w:t>
      </w:r>
    </w:p>
    <w:p w:rsidR="00A57150" w:rsidRDefault="00A57150" w:rsidP="00A57150">
      <w:pPr>
        <w:jc w:val="both"/>
        <w:rPr>
          <w:rFonts w:ascii="Tiuz_1" w:hAnsi="Tiuz_1"/>
          <w:b/>
          <w:bCs/>
          <w:sz w:val="24"/>
        </w:rPr>
      </w:pPr>
      <w:r>
        <w:rPr>
          <w:rFonts w:ascii="Tiuz_1" w:hAnsi="Tiuz_1"/>
          <w:b/>
          <w:bCs/>
          <w:sz w:val="24"/>
        </w:rPr>
        <w:tab/>
        <w:t xml:space="preserve">Салт юриши - худди шу шароитларда агрегатнинг иш органлари узилган холдаги харакати. </w:t>
      </w:r>
    </w:p>
    <w:p w:rsidR="00A57150" w:rsidRDefault="00A57150" w:rsidP="00A57150">
      <w:pPr>
        <w:jc w:val="both"/>
        <w:rPr>
          <w:rFonts w:ascii="Tiuz_1" w:hAnsi="Tiuz_1"/>
          <w:b/>
          <w:bCs/>
          <w:sz w:val="24"/>
        </w:rPr>
      </w:pPr>
      <w:r>
        <w:rPr>
          <w:rFonts w:ascii="Tiuz_1" w:hAnsi="Tiuz_1"/>
          <w:b/>
          <w:bCs/>
          <w:sz w:val="24"/>
        </w:rPr>
        <w:tab/>
        <w:t xml:space="preserve">Агрегат салт юришлари иш жараёни билан бевосита боfлиў салт юришларга (пайкалга салт юриб кириш ва бурилишлар) хамда бевосита иш билан боfлиў бҳлмаган ёрдамчи салт юришларга (даладан-далага ҳтиш, агрегатларни заправкага олиб бориш ва хоказо) бҳлинади.  Агрегатларнинг фойдали иш бажармасдан салт юришлари минимумгача камайтирилиши керак, чунки булар  иш унумини пасайтиради. </w:t>
      </w:r>
    </w:p>
    <w:p w:rsidR="00A57150" w:rsidRDefault="00A57150" w:rsidP="00A57150">
      <w:pPr>
        <w:jc w:val="both"/>
        <w:rPr>
          <w:rFonts w:ascii="Tiuz_1" w:hAnsi="Tiuz_1"/>
          <w:b/>
          <w:bCs/>
          <w:sz w:val="24"/>
        </w:rPr>
      </w:pPr>
      <w:r>
        <w:rPr>
          <w:rFonts w:ascii="Tiuz_1" w:hAnsi="Tiuz_1"/>
          <w:b/>
          <w:bCs/>
          <w:sz w:val="24"/>
        </w:rPr>
        <w:tab/>
        <w:t xml:space="preserve">Агрегатнинг харакатланиш траекторияси тҳfри чизиўли кесмалардан ва бурилишлардан иборат. </w:t>
      </w:r>
    </w:p>
    <w:p w:rsidR="00A57150" w:rsidRDefault="00A57150" w:rsidP="00A57150">
      <w:pPr>
        <w:jc w:val="both"/>
        <w:rPr>
          <w:rFonts w:ascii="Tiuz_1" w:hAnsi="Tiuz_1"/>
          <w:b/>
          <w:bCs/>
          <w:sz w:val="24"/>
        </w:rPr>
      </w:pPr>
      <w:r>
        <w:rPr>
          <w:rFonts w:ascii="Tiuz_1" w:hAnsi="Tiuz_1"/>
          <w:b/>
          <w:bCs/>
          <w:sz w:val="24"/>
        </w:rPr>
        <w:tab/>
        <w:t xml:space="preserve">Бурилиш агрегатнинг эгрилик радиуси ҳзгариб турадиган эгри чизиў бҳйича мураккаб харакатидир. Машиналарнинг хамма fилдираклари ён томонга силжимасдан fилдирайдиган холдаги бурилиши агрегатнинг тҳfри бурилиши хисобланади. </w:t>
      </w:r>
    </w:p>
    <w:p w:rsidR="00A57150" w:rsidRDefault="00A57150" w:rsidP="00A57150">
      <w:pPr>
        <w:jc w:val="both"/>
        <w:rPr>
          <w:rFonts w:ascii="Tiuz_1" w:hAnsi="Tiuz_1"/>
          <w:b/>
          <w:bCs/>
          <w:sz w:val="24"/>
        </w:rPr>
      </w:pPr>
      <w:r>
        <w:rPr>
          <w:rFonts w:ascii="Tiuz_1" w:hAnsi="Tiuz_1"/>
          <w:b/>
          <w:bCs/>
          <w:sz w:val="24"/>
        </w:rPr>
        <w:tab/>
        <w:t xml:space="preserve">Мураккаб системаларнинг (Сп-16, СН-75 тиркагичлари) ён томонга силжишларини баратарф ўилиш учун ҳз-ҳзидан мосланувчи fилдираклар ўҳлланилади. Агрегатнинг конструктив хусусиятлари машина ва тиркагичларнинг шикастланмасдан fилдиракларнинг мавжуд шароитларда харакатланишига йҳл ўҳядиган энг ўисўа ёй радиуси йҳл ўҳйиладиган энг кичик бурилиш радиуси деб аталади. </w:t>
      </w:r>
    </w:p>
    <w:p w:rsidR="00A57150" w:rsidRDefault="00A57150" w:rsidP="00A57150">
      <w:pPr>
        <w:jc w:val="both"/>
        <w:rPr>
          <w:rFonts w:ascii="Tiuz_1" w:hAnsi="Tiuz_1"/>
          <w:b/>
          <w:bCs/>
          <w:sz w:val="24"/>
        </w:rPr>
      </w:pPr>
      <w:r>
        <w:rPr>
          <w:rFonts w:ascii="Tiuz_1" w:hAnsi="Tiuz_1"/>
          <w:b/>
          <w:bCs/>
          <w:sz w:val="24"/>
        </w:rPr>
        <w:lastRenderedPageBreak/>
        <w:tab/>
        <w:t xml:space="preserve">Агрегатнинг энг кичик бурилиш радиуси тракторнинг энг кичик радиусига, тиркагич ва машина ўуролларнинг конструкциясига, агрегатнинг ҳлчамларига, жой рельефига, хайдовчининг малакаси ва бошўаларга боfлиў. </w:t>
      </w:r>
    </w:p>
    <w:p w:rsidR="00A57150" w:rsidRDefault="00A57150" w:rsidP="00A57150">
      <w:pPr>
        <w:jc w:val="both"/>
        <w:rPr>
          <w:rFonts w:ascii="Tiuz_1" w:hAnsi="Tiuz_1"/>
          <w:b/>
          <w:bCs/>
          <w:sz w:val="24"/>
        </w:rPr>
      </w:pPr>
      <w:r>
        <w:rPr>
          <w:rFonts w:ascii="Tiuz_1" w:hAnsi="Tiuz_1"/>
          <w:b/>
          <w:bCs/>
          <w:sz w:val="24"/>
        </w:rPr>
        <w:tab/>
        <w:t xml:space="preserve">Кенг ўамровли агрегатлар учун (экиш, бороналаш, культивациялаш ва бошўа) бурилиш радиусиини тахминан конструктив ўамраш ва энига тенг ўилиб ўабул ўилиниши мумкин. Ҳрнатма агрегатли машиналар учун ўҳйиладиган энг кичик бурилиш радиуси тахминан тракторнинг бурилиш радиусига тенг. </w:t>
      </w:r>
    </w:p>
    <w:p w:rsidR="00A57150" w:rsidRDefault="00A57150" w:rsidP="00A57150">
      <w:pPr>
        <w:jc w:val="both"/>
        <w:rPr>
          <w:rFonts w:ascii="Tiuz_1" w:hAnsi="Tiuz_1"/>
          <w:b/>
          <w:bCs/>
          <w:sz w:val="24"/>
        </w:rPr>
      </w:pPr>
      <w:r>
        <w:rPr>
          <w:rFonts w:ascii="Tiuz_1" w:hAnsi="Tiuz_1"/>
          <w:b/>
          <w:bCs/>
          <w:sz w:val="24"/>
        </w:rPr>
        <w:tab/>
        <w:t>Бурилиш турлари ва уларнинг узунлиги. Харакат йҳналишининг ҳзгариш тезлигига ўараб 90</w:t>
      </w:r>
      <w:r>
        <w:rPr>
          <w:rFonts w:ascii="Tiuz_1" w:hAnsi="Tiuz_1"/>
          <w:b/>
          <w:bCs/>
          <w:sz w:val="24"/>
          <w:vertAlign w:val="superscript"/>
        </w:rPr>
        <w:t>о</w:t>
      </w:r>
      <w:r>
        <w:rPr>
          <w:rFonts w:ascii="Tiuz_1" w:hAnsi="Tiuz_1"/>
          <w:b/>
          <w:bCs/>
          <w:sz w:val="24"/>
        </w:rPr>
        <w:t xml:space="preserve"> га , 180</w:t>
      </w:r>
      <w:r>
        <w:rPr>
          <w:rFonts w:ascii="Tiuz_1" w:hAnsi="Tiuz_1"/>
          <w:b/>
          <w:bCs/>
          <w:sz w:val="24"/>
          <w:vertAlign w:val="superscript"/>
        </w:rPr>
        <w:t>0</w:t>
      </w:r>
      <w:r>
        <w:rPr>
          <w:rFonts w:ascii="Tiuz_1" w:hAnsi="Tiuz_1"/>
          <w:b/>
          <w:bCs/>
          <w:sz w:val="24"/>
        </w:rPr>
        <w:t xml:space="preserve"> га бурилиш  ва бошўа бурилишлар бҳлади. </w:t>
      </w:r>
    </w:p>
    <w:p w:rsidR="00A57150" w:rsidRDefault="00A57150" w:rsidP="00A57150">
      <w:pPr>
        <w:jc w:val="both"/>
        <w:rPr>
          <w:rFonts w:ascii="Tiuz_1" w:hAnsi="Tiuz_1"/>
          <w:b/>
          <w:bCs/>
          <w:sz w:val="24"/>
        </w:rPr>
      </w:pPr>
      <w:r>
        <w:rPr>
          <w:rFonts w:ascii="Tiuz_1" w:hAnsi="Tiuz_1"/>
          <w:b/>
          <w:bCs/>
          <w:sz w:val="24"/>
        </w:rPr>
        <w:tab/>
        <w:t>Агрегат иш юриши ваўтида айланма усулда харакат ўилганида ва салт юришда иш органларини узиб ўҳйиб харакатланганида 90</w:t>
      </w:r>
      <w:r>
        <w:rPr>
          <w:rFonts w:ascii="Tiuz_1" w:hAnsi="Tiuz_1"/>
          <w:b/>
          <w:bCs/>
          <w:sz w:val="24"/>
          <w:vertAlign w:val="superscript"/>
        </w:rPr>
        <w:t>0</w:t>
      </w:r>
      <w:r>
        <w:rPr>
          <w:rFonts w:ascii="Tiuz_1" w:hAnsi="Tiuz_1"/>
          <w:b/>
          <w:bCs/>
          <w:sz w:val="24"/>
        </w:rPr>
        <w:t>га бурилади.  Агрегат 180</w:t>
      </w:r>
      <w:r>
        <w:rPr>
          <w:rFonts w:ascii="Tiuz_1" w:hAnsi="Tiuz_1"/>
          <w:b/>
          <w:bCs/>
          <w:sz w:val="24"/>
          <w:vertAlign w:val="superscript"/>
        </w:rPr>
        <w:t>0</w:t>
      </w:r>
      <w:r>
        <w:rPr>
          <w:rFonts w:ascii="Tiuz_1" w:hAnsi="Tiuz_1"/>
          <w:b/>
          <w:bCs/>
          <w:sz w:val="24"/>
        </w:rPr>
        <w:t xml:space="preserve">га эса асосан салт юришларда ва пайкалда ишлаганда бурилади. </w:t>
      </w:r>
    </w:p>
    <w:p w:rsidR="00A57150" w:rsidRDefault="00A57150" w:rsidP="00A57150">
      <w:pPr>
        <w:jc w:val="both"/>
        <w:rPr>
          <w:rFonts w:ascii="Tiuz_1" w:hAnsi="Tiuz_1"/>
          <w:b/>
          <w:bCs/>
          <w:sz w:val="24"/>
        </w:rPr>
      </w:pPr>
      <w:r>
        <w:rPr>
          <w:rFonts w:ascii="Tiuz_1" w:hAnsi="Tiuz_1"/>
          <w:b/>
          <w:bCs/>
          <w:sz w:val="24"/>
        </w:rPr>
        <w:tab/>
        <w:t>Агрегатнинг бурилишда юрган йҳлининг узунлиги бурилиш радиусига боfлиў. 90</w:t>
      </w:r>
      <w:r>
        <w:rPr>
          <w:rFonts w:ascii="Tiuz_1" w:hAnsi="Tiuz_1"/>
          <w:b/>
          <w:bCs/>
          <w:sz w:val="24"/>
          <w:vertAlign w:val="superscript"/>
        </w:rPr>
        <w:t>0</w:t>
      </w:r>
      <w:r>
        <w:rPr>
          <w:rFonts w:ascii="Tiuz_1" w:hAnsi="Tiuz_1"/>
          <w:b/>
          <w:bCs/>
          <w:sz w:val="24"/>
        </w:rPr>
        <w:t xml:space="preserve">га бурилганда ва агрегат  турfун  харакатланганда тахминан айлананинг чорак ўисмига тенг йҳлни ҳтади. </w:t>
      </w:r>
    </w:p>
    <w:p w:rsidR="00A57150" w:rsidRDefault="00A57150" w:rsidP="00A57150">
      <w:pPr>
        <w:jc w:val="both"/>
        <w:rPr>
          <w:rFonts w:ascii="Tiuz_1" w:hAnsi="Tiuz_1"/>
          <w:b/>
          <w:bCs/>
          <w:sz w:val="24"/>
        </w:rPr>
      </w:pPr>
      <w:r>
        <w:rPr>
          <w:rFonts w:ascii="Tiuz_1" w:hAnsi="Tiuz_1"/>
          <w:b/>
          <w:bCs/>
          <w:sz w:val="24"/>
        </w:rPr>
        <w:tab/>
        <w:t xml:space="preserve">Бурилишлар ишнинг бажарилиш усулига ўараб сиртмоўсимон, сиртмоўсиз ва тисарилиб бурилишларга бҳлинади. </w:t>
      </w:r>
    </w:p>
    <w:p w:rsidR="00A57150" w:rsidRDefault="00A57150" w:rsidP="00A57150">
      <w:pPr>
        <w:jc w:val="both"/>
        <w:rPr>
          <w:rFonts w:ascii="Tiuz_1" w:hAnsi="Tiuz_1"/>
          <w:b/>
          <w:bCs/>
          <w:sz w:val="24"/>
        </w:rPr>
      </w:pPr>
      <w:r>
        <w:rPr>
          <w:rFonts w:ascii="Tiuz_1" w:hAnsi="Tiuz_1"/>
          <w:b/>
          <w:bCs/>
          <w:sz w:val="24"/>
        </w:rPr>
        <w:tab/>
        <w:t xml:space="preserve">Сиртмоўсимон ва сиртмоўсиз бурилишлардан фойдаланиш агрегат иш юришлари орасидаги масофага боfлиў. Иш юришлари орасидаги масофа икки радиусдан кам бҳлганида сиртмоўсимон бурилишлар ўилишга тҳfри келади. Бу турдаги бурилиш йҳлининг узунлиги салт юриш узунлиги ортиши сабабли сиртмоўсиз бурилиш йҳлидан катта бҳлади. Баъзан, битта участкага ишлов беришда сиртмоўсимон бурилишлар билан бир ўаторда сиртмоўсиз бурилишлардан хам фойдаланилади. Масалан, пайкални ичкарига аfдариб хайдашда аввал сиртмоўсимон бурилишлар ўилинади, кейин иш юришлари орасидаги масофа икки радиусдан ошганидан кейин сиртмоўсиз бурилишларга ҳтилади. </w:t>
      </w:r>
    </w:p>
    <w:p w:rsidR="00A57150" w:rsidRDefault="00A57150" w:rsidP="00A57150">
      <w:pPr>
        <w:jc w:val="both"/>
        <w:rPr>
          <w:rFonts w:ascii="Tiuz_1" w:hAnsi="Tiuz_1"/>
          <w:b/>
          <w:bCs/>
          <w:sz w:val="24"/>
        </w:rPr>
      </w:pPr>
      <w:r>
        <w:rPr>
          <w:rFonts w:ascii="Tiuz_1" w:hAnsi="Tiuz_1"/>
          <w:b/>
          <w:bCs/>
          <w:sz w:val="24"/>
        </w:rPr>
        <w:tab/>
        <w:t xml:space="preserve">Бажарилиш шаклига ўараб, сиртмоўсиз бурилишлар айлана бҳйлаб бурилишга ва тҳfри чизиўли участкали бурилишга, сиртмоўсимон бурилишлар сиртмоў ноксимон бурилишларга бҳлинади. Агар операцияни бажариш шароити таўозо ўилмаса, сиртмоў саккизсимон бурилишлар ўилиш ярамайди, чунки бунда сиртмоў-ноксимон бурилишдагига нисбатан бурилиш ваўти, йҳли ва бурилиш полосасининг эни ортади. </w:t>
      </w:r>
    </w:p>
    <w:p w:rsidR="00A57150" w:rsidRDefault="00A57150" w:rsidP="00A57150">
      <w:pPr>
        <w:jc w:val="both"/>
        <w:rPr>
          <w:rFonts w:ascii="Tiuz_1" w:hAnsi="Tiuz_1"/>
          <w:b/>
          <w:bCs/>
          <w:sz w:val="24"/>
        </w:rPr>
      </w:pPr>
      <w:r>
        <w:rPr>
          <w:rFonts w:ascii="Tiuz_1" w:hAnsi="Tiuz_1"/>
          <w:b/>
          <w:bCs/>
          <w:sz w:val="24"/>
        </w:rPr>
        <w:tab/>
        <w:t xml:space="preserve">Сиртмоў ноксимон бурилиш узунлиги олти бурилиш радиусига, сиртмоў саккизсимон бурилиш узунлиги саккиз ярим бурилиш радиусига тенг. </w:t>
      </w:r>
    </w:p>
    <w:p w:rsidR="00A57150" w:rsidRDefault="00A57150" w:rsidP="00A57150">
      <w:pPr>
        <w:jc w:val="both"/>
        <w:rPr>
          <w:rFonts w:ascii="Tiuz_1" w:hAnsi="Tiuz_1"/>
          <w:b/>
          <w:bCs/>
          <w:sz w:val="24"/>
        </w:rPr>
      </w:pPr>
    </w:p>
    <w:p w:rsidR="00A57150" w:rsidRDefault="00A57150" w:rsidP="00A57150">
      <w:pPr>
        <w:jc w:val="both"/>
        <w:rPr>
          <w:rFonts w:ascii="Tiuz_1" w:hAnsi="Tiuz_1"/>
          <w:b/>
          <w:bCs/>
          <w:sz w:val="24"/>
        </w:rPr>
      </w:pPr>
      <w:r>
        <w:rPr>
          <w:rFonts w:ascii="Tiuz_1" w:hAnsi="Tiuz_1"/>
          <w:b/>
          <w:bCs/>
          <w:noProof/>
          <w:sz w:val="24"/>
        </w:rPr>
        <w:drawing>
          <wp:inline distT="0" distB="0" distL="0" distR="0">
            <wp:extent cx="4800600" cy="2686050"/>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3"/>
                    <a:srcRect/>
                    <a:stretch>
                      <a:fillRect/>
                    </a:stretch>
                  </pic:blipFill>
                  <pic:spPr bwMode="auto">
                    <a:xfrm>
                      <a:off x="0" y="0"/>
                      <a:ext cx="4800600" cy="2686050"/>
                    </a:xfrm>
                    <a:prstGeom prst="rect">
                      <a:avLst/>
                    </a:prstGeom>
                    <a:noFill/>
                    <a:ln w="9525">
                      <a:noFill/>
                      <a:miter lim="800000"/>
                      <a:headEnd/>
                      <a:tailEnd/>
                    </a:ln>
                  </pic:spPr>
                </pic:pic>
              </a:graphicData>
            </a:graphic>
          </wp:inline>
        </w:drawing>
      </w:r>
    </w:p>
    <w:p w:rsidR="00A57150" w:rsidRDefault="00A57150" w:rsidP="00A57150">
      <w:pPr>
        <w:jc w:val="both"/>
        <w:rPr>
          <w:rFonts w:ascii="Tiuz_1" w:hAnsi="Tiuz_1"/>
          <w:b/>
          <w:bCs/>
          <w:sz w:val="24"/>
        </w:rPr>
      </w:pPr>
      <w:r>
        <w:rPr>
          <w:rFonts w:ascii="Tiuz_1" w:hAnsi="Tiuz_1"/>
          <w:b/>
          <w:bCs/>
          <w:sz w:val="24"/>
        </w:rPr>
        <w:t>1- расм. Машина-трактор агрегатларининг бурилиш турлари:</w:t>
      </w:r>
    </w:p>
    <w:p w:rsidR="00A57150" w:rsidRDefault="00A57150" w:rsidP="00A57150">
      <w:pPr>
        <w:jc w:val="both"/>
        <w:rPr>
          <w:rFonts w:ascii="Tiuz_1" w:hAnsi="Tiuz_1"/>
          <w:b/>
          <w:bCs/>
          <w:sz w:val="24"/>
        </w:rPr>
      </w:pPr>
    </w:p>
    <w:p w:rsidR="00A57150" w:rsidRDefault="00A57150" w:rsidP="00A57150">
      <w:pPr>
        <w:rPr>
          <w:b/>
          <w:bCs/>
        </w:rPr>
      </w:pPr>
      <w:r>
        <w:rPr>
          <w:rFonts w:ascii="Tiuz_1" w:hAnsi="Tiuz_1"/>
          <w:b/>
          <w:bCs/>
          <w:sz w:val="24"/>
        </w:rPr>
        <w:lastRenderedPageBreak/>
        <w:tab/>
        <w:t>Тисарилиб бурилиш ҳрнатма агрегатлар ишлагандагина ўҳлланилади, улар транспорт холатига кҳтарилган ўуроллари билан харакатланиши мумкин ва иш шароитига ўараб бурилиш полосасини иложи борича камайтириш зарур бҳлган</w:t>
      </w:r>
    </w:p>
    <w:p w:rsidR="00A57150" w:rsidRDefault="00A57150" w:rsidP="00A57150">
      <w:pPr>
        <w:pStyle w:val="BodyText2"/>
        <w:ind w:firstLine="709"/>
        <w:rPr>
          <w:rFonts w:ascii="Bodo_uzb" w:hAnsi="Bodo_uzb"/>
        </w:rPr>
      </w:pPr>
    </w:p>
    <w:p w:rsidR="00A57150" w:rsidRDefault="00A57150" w:rsidP="00A57150">
      <w:pPr>
        <w:ind w:firstLine="426"/>
        <w:jc w:val="both"/>
        <w:rPr>
          <w:rFonts w:ascii="Bodo_uzb" w:hAnsi="Bodo_uzb"/>
        </w:rPr>
      </w:pPr>
      <w:r>
        <w:rPr>
          <w:rFonts w:ascii="Bodo_uzb" w:hAnsi="Bodo_uzb"/>
        </w:rPr>
        <w:t xml:space="preserve">Тисарилиб бурилишда бурилиш полосасининг  энг ва сиртмоўсимон бурилишлар узунлиги кам бҳлади, аммо бу опреацияга сарфланган ваўт иккинчи холдагидан кҳп бҳлади. Шу сабабли загон узунлиги ўисўа бҳлиб, бурилиш полосалари дала ичида бҳлса, тисарилиб бурилиш билан ишлаш керак, загон узун бҳлиб бурилиш полосаси даладан ташўарида бҳлса, сиртмоў бурилиб ишлаган маъўул. </w:t>
      </w:r>
    </w:p>
    <w:p w:rsidR="00A57150" w:rsidRDefault="00A57150" w:rsidP="00A57150">
      <w:pPr>
        <w:ind w:firstLine="426"/>
        <w:jc w:val="both"/>
        <w:rPr>
          <w:rFonts w:ascii="Bodo_uzb" w:hAnsi="Bodo_uzb"/>
        </w:rPr>
      </w:pPr>
      <w:r>
        <w:rPr>
          <w:rFonts w:ascii="Bodo_uzb" w:hAnsi="Bodo_uzb"/>
        </w:rPr>
        <w:tab/>
        <w:t>Агрегатларнинг харакатланиш усуллари агротехника талабларининг бажарилишини ва максимал иш унумига эришишни таъминлаши лозим (132-расм).</w:t>
      </w:r>
    </w:p>
    <w:p w:rsidR="00A57150" w:rsidRDefault="00A57150" w:rsidP="00A57150">
      <w:pPr>
        <w:ind w:firstLine="426"/>
        <w:jc w:val="both"/>
        <w:rPr>
          <w:rFonts w:ascii="Bodo_uzb" w:hAnsi="Bodo_uzb"/>
        </w:rPr>
      </w:pPr>
      <w:r>
        <w:rPr>
          <w:rFonts w:ascii="Bodo_uzb" w:hAnsi="Bodo_uzb"/>
        </w:rPr>
        <w:tab/>
        <w:t xml:space="preserve">Иш юришларининг йҳналишига ўараб харакатлантириш усуллари бҳйлама харакат, диагонал ва айлана харакатлантириш усулларига бҳлинади. </w:t>
      </w:r>
    </w:p>
    <w:p w:rsidR="00A57150" w:rsidRDefault="00A57150" w:rsidP="00A57150">
      <w:pPr>
        <w:ind w:firstLine="426"/>
        <w:jc w:val="both"/>
        <w:rPr>
          <w:rFonts w:ascii="Bodo_uzb" w:hAnsi="Bodo_uzb"/>
        </w:rPr>
      </w:pPr>
      <w:r>
        <w:rPr>
          <w:rFonts w:ascii="Bodo_uzb" w:hAnsi="Bodo_uzb"/>
        </w:rPr>
        <w:tab/>
        <w:t xml:space="preserve">Бҳйлама харакатлантириш усулида агрегатнинг иш юришлари хеч бҳлмаганда ишлов берилаётган участканинг бирига параллел бҳлади. Салт юришлар эса пайкалнинг охирида махсус ажратилган бурилиш полосасида бажарилади. </w:t>
      </w:r>
    </w:p>
    <w:p w:rsidR="00A57150" w:rsidRDefault="00A57150" w:rsidP="00A57150">
      <w:pPr>
        <w:ind w:firstLine="426"/>
        <w:jc w:val="both"/>
        <w:rPr>
          <w:rFonts w:ascii="Bodo_uzb" w:hAnsi="Bodo_uzb"/>
        </w:rPr>
      </w:pPr>
      <w:r>
        <w:rPr>
          <w:rFonts w:ascii="Bodo_uzb" w:hAnsi="Bodo_uzb"/>
        </w:rPr>
        <w:tab/>
        <w:t xml:space="preserve">Ичкарига аfдариб  ишлов бериш усулида (133-расм, а,1) ҳнгга бурилиб, пайкалга ҳртасидан бошла, ён томонларига ўараб ишлов берилади. Ташўарига аfдариб ишлов бериш усулида (а,II) чапга бурилиб ишланади, агрегат пайкалнинг ён томонларидан ҳртасига ўараб харакатланади. </w:t>
      </w:r>
    </w:p>
    <w:p w:rsidR="00A57150" w:rsidRDefault="00A57150" w:rsidP="00A57150">
      <w:pPr>
        <w:ind w:firstLine="426"/>
        <w:jc w:val="both"/>
        <w:rPr>
          <w:rFonts w:ascii="Bodo_uzb" w:hAnsi="Bodo_uzb"/>
        </w:rPr>
      </w:pPr>
      <w:r>
        <w:rPr>
          <w:rFonts w:ascii="Bodo_uzb" w:hAnsi="Bodo_uzb"/>
          <w:noProof/>
        </w:rPr>
        <w:drawing>
          <wp:inline distT="0" distB="0" distL="0" distR="0">
            <wp:extent cx="4229100" cy="4171950"/>
            <wp:effectExtent l="1905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4"/>
                    <a:srcRect/>
                    <a:stretch>
                      <a:fillRect/>
                    </a:stretch>
                  </pic:blipFill>
                  <pic:spPr bwMode="auto">
                    <a:xfrm>
                      <a:off x="0" y="0"/>
                      <a:ext cx="4229100" cy="4171950"/>
                    </a:xfrm>
                    <a:prstGeom prst="rect">
                      <a:avLst/>
                    </a:prstGeom>
                    <a:noFill/>
                    <a:ln w="9525">
                      <a:noFill/>
                      <a:miter lim="800000"/>
                      <a:headEnd/>
                      <a:tailEnd/>
                    </a:ln>
                  </pic:spPr>
                </pic:pic>
              </a:graphicData>
            </a:graphic>
          </wp:inline>
        </w:drawing>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133-расм.  Агрегатларнинг харакатланиш усуллари:</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а-гонли; I-ичкарига; II-ташўарига; III-моксимон; IV-кесишган;  б-диогонал; I моксимон; II- кесишган; в-айланма; I- ташўаридан марказга; II марказдан ташўарига.</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ab/>
        <w:t>Моксимон усулда (а,III) агрегат  загон унинг томонларига параллел равишда ҳнг ва чап томонларига ноксимон сиртмоў шаклида буралиб, кетма-кет (ёнма-ён жойлашган) йҳл солиб харакатланади. Мокисимон ишлашда дала загонларга ажратилмай ишланади.</w:t>
      </w:r>
    </w:p>
    <w:p w:rsidR="00A57150" w:rsidRDefault="00A57150" w:rsidP="00A57150">
      <w:pPr>
        <w:ind w:firstLine="426"/>
        <w:jc w:val="both"/>
        <w:rPr>
          <w:rFonts w:ascii="Bodo_uzb" w:hAnsi="Bodo_uzb"/>
        </w:rPr>
      </w:pPr>
      <w:r>
        <w:rPr>
          <w:rFonts w:ascii="Bodo_uzb" w:hAnsi="Bodo_uzb"/>
        </w:rPr>
        <w:tab/>
        <w:t xml:space="preserve">Айлана харакатланиш усулида (а, IV) пайкалга ишлов бериш участка томонларига параллел бҳлган иккита ҳзаро перпендикуляр йҳналишда олиб борилади. Участка пайкаллари ажратилмайди. Мокисимон усули ер хайдашда, культивациялашда, экишда ўҳлланилади. У ишнинг юўори сифатли бҳлишини таъминлайди. Диагонал харакатланиш усулида иш юришлари пайкал томонларига нисбатан бурчак хосил ўилиниб бажарилади. </w:t>
      </w:r>
    </w:p>
    <w:p w:rsidR="00A57150" w:rsidRDefault="00A57150" w:rsidP="00A57150">
      <w:pPr>
        <w:ind w:firstLine="426"/>
        <w:jc w:val="both"/>
        <w:rPr>
          <w:rFonts w:ascii="Bodo_uzb" w:hAnsi="Bodo_uzb"/>
        </w:rPr>
      </w:pPr>
      <w:r>
        <w:rPr>
          <w:rFonts w:ascii="Bodo_uzb" w:hAnsi="Bodo_uzb"/>
        </w:rPr>
        <w:tab/>
        <w:t xml:space="preserve">Диагонал усулида агрегат мокисимон ва айўаш усулларда харакатланади (б). Бу холда агрегат бҳйлама усулдаги каби, аммо пайкал томонларига нисбатан  бурчак хосил ўилиб харакатланади. Диагонал харакатланиш асосан ерларни дискалашда - бороналашда ва айўаш усулда экишда фойдаланилади. </w:t>
      </w:r>
    </w:p>
    <w:p w:rsidR="00A57150" w:rsidRDefault="00A57150" w:rsidP="00A57150">
      <w:pPr>
        <w:ind w:firstLine="426"/>
        <w:jc w:val="both"/>
        <w:rPr>
          <w:rFonts w:ascii="Bodo_uzb" w:hAnsi="Bodo_uzb"/>
        </w:rPr>
      </w:pPr>
      <w:r>
        <w:rPr>
          <w:rFonts w:ascii="Bodo_uzb" w:hAnsi="Bodo_uzb"/>
        </w:rPr>
        <w:tab/>
        <w:t xml:space="preserve">Айлана харакатланишда агрегат айлана бҳйлаб ва кҳндалангига иш бажаради. Бу усулда харакатланишда дала четиданмарказга ўараб (в, I) ёки марказдан дала четига ўараб (в, II) харакатланиш мумкин. Fалла экинлари, зиfир, ҳт ва бошўа ҳсимликларни ҳриб-йиfиб олишда айлана харакатланиш усули ўҳлланилади. </w:t>
      </w:r>
    </w:p>
    <w:p w:rsidR="00A57150" w:rsidRDefault="00A57150" w:rsidP="00A57150">
      <w:pPr>
        <w:ind w:firstLine="426"/>
        <w:jc w:val="both"/>
        <w:rPr>
          <w:rFonts w:ascii="Bodo_uzb" w:hAnsi="Bodo_uzb"/>
        </w:rPr>
      </w:pPr>
      <w:r>
        <w:rPr>
          <w:rFonts w:ascii="Bodo_uzb" w:hAnsi="Bodo_uzb"/>
        </w:rPr>
        <w:tab/>
        <w:t xml:space="preserve">Далага ишлов бериш схемасига кҳра харакатланишна бир пайкалли, икки, уч ва кҳп пайкалли усулларга бҳлиш мумкин. Бир пайкалли усулда агрегат белгиланган пайкалга тҳла ишлов берилганга ўадар ишлатилади. </w:t>
      </w:r>
    </w:p>
    <w:p w:rsidR="00A57150" w:rsidRDefault="00A57150" w:rsidP="00A57150">
      <w:pPr>
        <w:ind w:firstLine="426"/>
        <w:jc w:val="both"/>
        <w:rPr>
          <w:rFonts w:ascii="Bodo_uzb" w:hAnsi="Bodo_uzb"/>
        </w:rPr>
      </w:pPr>
      <w:r>
        <w:rPr>
          <w:rFonts w:ascii="Bodo_uzb" w:hAnsi="Bodo_uzb"/>
        </w:rPr>
        <w:tab/>
        <w:t>Икки, уч ёки кҳп пайкалли усулларда хар ўайси пайкалнинг бир ўисмига бир ҳтишда ишлов беради.</w:t>
      </w:r>
    </w:p>
    <w:p w:rsidR="00A57150" w:rsidRDefault="00A57150" w:rsidP="00A57150">
      <w:pPr>
        <w:ind w:firstLine="426"/>
        <w:jc w:val="both"/>
        <w:rPr>
          <w:rFonts w:ascii="Bodo_uzb" w:hAnsi="Bodo_uzb"/>
        </w:rPr>
      </w:pPr>
      <w:r>
        <w:rPr>
          <w:rFonts w:ascii="Bodo_uzb" w:hAnsi="Bodo_uzb"/>
        </w:rPr>
        <w:tab/>
        <w:t xml:space="preserve">Харакатланиш усулларини танлаш агрегатбажарадиган технологик операция ва ишлов бериладиган  участканинг шаклига боfлиў. </w:t>
      </w:r>
    </w:p>
    <w:p w:rsidR="00A57150" w:rsidRDefault="00A57150" w:rsidP="00A57150">
      <w:pPr>
        <w:ind w:firstLine="426"/>
        <w:jc w:val="both"/>
        <w:rPr>
          <w:rFonts w:ascii="Bodo_uzb" w:hAnsi="Bodo_uzb"/>
        </w:rPr>
      </w:pPr>
      <w:r>
        <w:rPr>
          <w:rFonts w:ascii="Bodo_uzb" w:hAnsi="Bodo_uzb"/>
        </w:rPr>
        <w:tab/>
        <w:t>Агрегатнинг харакатланиш усулига иш юришлари коэффициенти билан бахо берилади. Бу коэффициент иш юриши йҳли узунлигининг агрегат ҳтган бутун йҳлга нисбатига тенг</w:t>
      </w:r>
    </w:p>
    <w:p w:rsidR="00A57150" w:rsidRDefault="00A57150" w:rsidP="00A57150">
      <w:pPr>
        <w:ind w:firstLine="426"/>
        <w:jc w:val="both"/>
        <w:rPr>
          <w:rFonts w:ascii="Bodo_uzb" w:hAnsi="Bodo_uzb"/>
          <w:u w:val="single"/>
          <w:lang w:val="en-US"/>
        </w:rPr>
      </w:pPr>
      <w:r>
        <w:rPr>
          <w:rFonts w:ascii="Bodo_uzb" w:hAnsi="Bodo_uzb"/>
        </w:rPr>
        <w:t>ф</w:t>
      </w:r>
      <w:r>
        <w:rPr>
          <w:rFonts w:ascii="Bodo_uzb" w:hAnsi="Bodo_uzb"/>
          <w:lang w:val="en-US"/>
        </w:rPr>
        <w:t xml:space="preserve"> қ     </w:t>
      </w:r>
      <w:r>
        <w:rPr>
          <w:rFonts w:ascii="Bodo_uzb" w:hAnsi="Bodo_uzb"/>
          <w:u w:val="single"/>
          <w:lang w:val="en-US"/>
        </w:rPr>
        <w:t xml:space="preserve">S </w:t>
      </w:r>
      <w:r>
        <w:rPr>
          <w:rFonts w:ascii="Bodo_uzb" w:hAnsi="Bodo_uzb"/>
          <w:u w:val="single"/>
          <w:vertAlign w:val="subscript"/>
        </w:rPr>
        <w:t>иш</w:t>
      </w:r>
      <w:r>
        <w:rPr>
          <w:rFonts w:ascii="Bodo_uzb" w:hAnsi="Bodo_uzb"/>
          <w:u w:val="single"/>
          <w:lang w:val="en-US"/>
        </w:rPr>
        <w:tab/>
      </w:r>
      <w:r>
        <w:rPr>
          <w:rFonts w:ascii="Bodo_uzb" w:hAnsi="Bodo_uzb"/>
          <w:lang w:val="en-US"/>
        </w:rPr>
        <w:tab/>
      </w:r>
      <w:r>
        <w:rPr>
          <w:rFonts w:ascii="Bodo_uzb" w:hAnsi="Bodo_uzb"/>
          <w:lang w:val="en-US"/>
        </w:rPr>
        <w:tab/>
      </w:r>
      <w:r>
        <w:rPr>
          <w:rFonts w:ascii="Bodo_uzb" w:hAnsi="Bodo_uzb"/>
          <w:lang w:val="en-US"/>
        </w:rPr>
        <w:tab/>
      </w:r>
      <w:r>
        <w:rPr>
          <w:rFonts w:ascii="Bodo_uzb" w:hAnsi="Bodo_uzb"/>
          <w:lang w:val="en-US"/>
        </w:rPr>
        <w:tab/>
      </w:r>
      <w:r>
        <w:rPr>
          <w:rFonts w:ascii="Bodo_uzb" w:hAnsi="Bodo_uzb"/>
          <w:lang w:val="en-US"/>
        </w:rPr>
        <w:tab/>
      </w:r>
      <w:r>
        <w:rPr>
          <w:rFonts w:ascii="Bodo_uzb" w:hAnsi="Bodo_uzb"/>
          <w:lang w:val="en-US"/>
        </w:rPr>
        <w:tab/>
      </w:r>
      <w:r>
        <w:rPr>
          <w:rFonts w:ascii="Bodo_uzb" w:hAnsi="Bodo_uzb"/>
          <w:lang w:val="en-US"/>
        </w:rPr>
        <w:tab/>
      </w:r>
      <w:r>
        <w:rPr>
          <w:rFonts w:ascii="Bodo_uzb" w:hAnsi="Bodo_uzb"/>
          <w:lang w:val="en-US"/>
        </w:rPr>
        <w:tab/>
      </w:r>
      <w:r>
        <w:rPr>
          <w:rFonts w:ascii="Bodo_uzb" w:hAnsi="Bodo_uzb"/>
          <w:lang w:val="en-US"/>
        </w:rPr>
        <w:tab/>
      </w:r>
      <w:r>
        <w:rPr>
          <w:rFonts w:ascii="Bodo_uzb" w:hAnsi="Bodo_uzb"/>
          <w:lang w:val="en-US"/>
        </w:rPr>
        <w:tab/>
      </w:r>
      <w:r>
        <w:rPr>
          <w:rFonts w:ascii="Bodo_uzb" w:hAnsi="Bodo_uzb"/>
          <w:lang w:val="en-US"/>
        </w:rPr>
        <w:tab/>
        <w:t>(18)</w:t>
      </w:r>
    </w:p>
    <w:p w:rsidR="00A57150" w:rsidRDefault="00A57150" w:rsidP="00A57150">
      <w:pPr>
        <w:ind w:firstLine="426"/>
        <w:jc w:val="both"/>
        <w:rPr>
          <w:rFonts w:ascii="Bodo_uzb" w:hAnsi="Bodo_uzb"/>
          <w:lang w:val="en-US"/>
        </w:rPr>
      </w:pPr>
      <w:r>
        <w:rPr>
          <w:rFonts w:ascii="Bodo_uzb" w:hAnsi="Bodo_uzb"/>
          <w:lang w:val="en-US"/>
        </w:rPr>
        <w:t xml:space="preserve">           S </w:t>
      </w:r>
      <w:r>
        <w:rPr>
          <w:rFonts w:ascii="Bodo_uzb" w:hAnsi="Bodo_uzb"/>
          <w:vertAlign w:val="subscript"/>
        </w:rPr>
        <w:t>иш</w:t>
      </w:r>
      <w:r>
        <w:rPr>
          <w:rFonts w:ascii="Bodo_uzb" w:hAnsi="Bodo_uzb"/>
          <w:lang w:val="en-US"/>
        </w:rPr>
        <w:t xml:space="preserve"> қ S</w:t>
      </w:r>
      <w:r>
        <w:rPr>
          <w:rFonts w:ascii="Bodo_uzb" w:hAnsi="Bodo_uzb"/>
          <w:vertAlign w:val="subscript"/>
        </w:rPr>
        <w:t>с</w:t>
      </w:r>
    </w:p>
    <w:p w:rsidR="00A57150" w:rsidRDefault="00A57150" w:rsidP="00A57150">
      <w:pPr>
        <w:ind w:firstLine="426"/>
        <w:jc w:val="both"/>
        <w:rPr>
          <w:rFonts w:ascii="Bodo_uzb" w:hAnsi="Bodo_uzb"/>
          <w:lang w:val="en-US"/>
        </w:rPr>
      </w:pPr>
    </w:p>
    <w:p w:rsidR="00A57150" w:rsidRDefault="00A57150" w:rsidP="00A57150">
      <w:pPr>
        <w:ind w:firstLine="426"/>
        <w:jc w:val="both"/>
        <w:rPr>
          <w:rFonts w:ascii="Bodo_uzb" w:hAnsi="Bodo_uzb"/>
          <w:lang w:val="en-US"/>
        </w:rPr>
      </w:pPr>
      <w:r>
        <w:rPr>
          <w:rFonts w:ascii="Bodo_uzb" w:hAnsi="Bodo_uzb"/>
        </w:rPr>
        <w:t>бу</w:t>
      </w:r>
      <w:r>
        <w:rPr>
          <w:rFonts w:ascii="Bodo_uzb" w:hAnsi="Bodo_uzb"/>
          <w:lang w:val="en-US"/>
        </w:rPr>
        <w:t xml:space="preserve"> </w:t>
      </w:r>
      <w:r>
        <w:rPr>
          <w:rFonts w:ascii="Bodo_uzb" w:hAnsi="Bodo_uzb"/>
        </w:rPr>
        <w:t>ерда</w:t>
      </w:r>
      <w:r>
        <w:rPr>
          <w:rFonts w:ascii="Bodo_uzb" w:hAnsi="Bodo_uzb"/>
          <w:lang w:val="en-US"/>
        </w:rPr>
        <w:t xml:space="preserve"> S </w:t>
      </w:r>
      <w:r>
        <w:rPr>
          <w:rFonts w:ascii="Bodo_uzb" w:hAnsi="Bodo_uzb"/>
          <w:vertAlign w:val="subscript"/>
        </w:rPr>
        <w:t>иш</w:t>
      </w:r>
      <w:r>
        <w:rPr>
          <w:rFonts w:ascii="Bodo_uzb" w:hAnsi="Bodo_uzb"/>
          <w:lang w:val="en-US"/>
        </w:rPr>
        <w:t xml:space="preserve"> - </w:t>
      </w:r>
      <w:r>
        <w:rPr>
          <w:rFonts w:ascii="Bodo_uzb" w:hAnsi="Bodo_uzb"/>
        </w:rPr>
        <w:t>агрегат</w:t>
      </w:r>
      <w:r>
        <w:rPr>
          <w:rFonts w:ascii="Bodo_uzb" w:hAnsi="Bodo_uzb"/>
          <w:lang w:val="en-US"/>
        </w:rPr>
        <w:t xml:space="preserve"> </w:t>
      </w:r>
      <w:r>
        <w:rPr>
          <w:rFonts w:ascii="Bodo_uzb" w:hAnsi="Bodo_uzb"/>
        </w:rPr>
        <w:t>иш</w:t>
      </w:r>
      <w:r>
        <w:rPr>
          <w:rFonts w:ascii="Bodo_uzb" w:hAnsi="Bodo_uzb"/>
          <w:lang w:val="en-US"/>
        </w:rPr>
        <w:t xml:space="preserve"> </w:t>
      </w:r>
      <w:r>
        <w:rPr>
          <w:rFonts w:ascii="Bodo_uzb" w:hAnsi="Bodo_uzb"/>
        </w:rPr>
        <w:t>йҳлининг</w:t>
      </w:r>
      <w:r>
        <w:rPr>
          <w:rFonts w:ascii="Bodo_uzb" w:hAnsi="Bodo_uzb"/>
          <w:lang w:val="en-US"/>
        </w:rPr>
        <w:t xml:space="preserve"> </w:t>
      </w:r>
      <w:r>
        <w:rPr>
          <w:rFonts w:ascii="Bodo_uzb" w:hAnsi="Bodo_uzb"/>
        </w:rPr>
        <w:t>узунлиги</w:t>
      </w:r>
      <w:r>
        <w:rPr>
          <w:rFonts w:ascii="Bodo_uzb" w:hAnsi="Bodo_uzb"/>
          <w:lang w:val="en-US"/>
        </w:rPr>
        <w:t xml:space="preserve">, </w:t>
      </w:r>
      <w:r>
        <w:rPr>
          <w:rFonts w:ascii="Bodo_uzb" w:hAnsi="Bodo_uzb"/>
        </w:rPr>
        <w:t>м</w:t>
      </w:r>
      <w:r>
        <w:rPr>
          <w:rFonts w:ascii="Bodo_uzb" w:hAnsi="Bodo_uzb"/>
          <w:lang w:val="en-US"/>
        </w:rPr>
        <w:t>.</w:t>
      </w:r>
    </w:p>
    <w:p w:rsidR="00A57150" w:rsidRDefault="00A57150" w:rsidP="00A57150">
      <w:pPr>
        <w:ind w:firstLine="426"/>
        <w:jc w:val="both"/>
        <w:rPr>
          <w:rFonts w:ascii="Bodo_uzb" w:hAnsi="Bodo_uzb"/>
        </w:rPr>
      </w:pPr>
      <w:r>
        <w:rPr>
          <w:rFonts w:ascii="Bodo_uzb" w:hAnsi="Bodo_uzb"/>
          <w:lang w:val="en-US"/>
        </w:rPr>
        <w:t xml:space="preserve">                </w:t>
      </w:r>
      <w:r>
        <w:rPr>
          <w:rFonts w:ascii="Bodo_uzb" w:hAnsi="Bodo_uzb"/>
        </w:rPr>
        <w:t>S</w:t>
      </w:r>
      <w:r>
        <w:rPr>
          <w:rFonts w:ascii="Bodo_uzb" w:hAnsi="Bodo_uzb"/>
          <w:vertAlign w:val="subscript"/>
        </w:rPr>
        <w:t xml:space="preserve">с </w:t>
      </w:r>
      <w:r>
        <w:rPr>
          <w:rFonts w:ascii="Bodo_uzb" w:hAnsi="Bodo_uzb"/>
        </w:rPr>
        <w:t>- салт юриш узунлиги,м.</w:t>
      </w:r>
    </w:p>
    <w:p w:rsidR="00A57150" w:rsidRDefault="00A57150" w:rsidP="00A57150">
      <w:pPr>
        <w:ind w:firstLine="426"/>
        <w:jc w:val="both"/>
        <w:rPr>
          <w:rFonts w:ascii="Bodo_uzb" w:hAnsi="Bodo_uzb"/>
        </w:rPr>
      </w:pPr>
      <w:r>
        <w:rPr>
          <w:rFonts w:ascii="Bodo_uzb" w:hAnsi="Bodo_uzb"/>
        </w:rPr>
        <w:tab/>
        <w:t xml:space="preserve">Иш юриши коэффициентиўанча катта бҳлса, бурилиш ва далага киришлардаги иш бажарилмайдиган салт юришларга сарфланадиган ваўт шунча кам бҳлади, агрегатнинг иш унуми эса шунча юўори бҳлади. </w:t>
      </w:r>
    </w:p>
    <w:p w:rsidR="00A57150" w:rsidRDefault="00A57150" w:rsidP="00A57150">
      <w:pPr>
        <w:ind w:firstLine="426"/>
        <w:jc w:val="both"/>
        <w:rPr>
          <w:rFonts w:ascii="Bodo_uzb" w:hAnsi="Bodo_uzb"/>
        </w:rPr>
      </w:pPr>
      <w:r>
        <w:rPr>
          <w:rFonts w:ascii="Bodo_uzb" w:hAnsi="Bodo_uzb"/>
        </w:rPr>
        <w:lastRenderedPageBreak/>
        <w:tab/>
        <w:t xml:space="preserve">Иш юришлари  коэффициенти пайкал узунлигининг ортиши билан ортади ва бурилиш радиусининг ортиши билан камаяди. </w:t>
      </w:r>
    </w:p>
    <w:p w:rsidR="00A57150" w:rsidRDefault="00A57150" w:rsidP="00A57150">
      <w:pPr>
        <w:ind w:firstLine="426"/>
        <w:jc w:val="both"/>
        <w:rPr>
          <w:rFonts w:ascii="Bodo_uzb" w:hAnsi="Bodo_uzb"/>
        </w:rPr>
      </w:pPr>
      <w:r>
        <w:rPr>
          <w:rFonts w:ascii="Bodo_uzb" w:hAnsi="Bodo_uzb"/>
        </w:rPr>
        <w:tab/>
        <w:t xml:space="preserve">Салт ҳтишларни иложи борича камайтиришга харакат ўилиш керак. Катта майдонларда загон ўисўа бҳлса, иш юришлари ўисўаради ва кҳп бурилишлар туфайли агрегатнинг салт юриши кҳпаяди, шу сабабданбундай майдонларда ҳрнатма машинали тракторларданфойдаланиш тавсия ўилинади. </w:t>
      </w:r>
    </w:p>
    <w:p w:rsidR="00A57150" w:rsidRDefault="00A57150" w:rsidP="00A57150">
      <w:pPr>
        <w:ind w:firstLine="426"/>
        <w:jc w:val="both"/>
        <w:rPr>
          <w:rFonts w:ascii="Bodo_uzb" w:hAnsi="Bodo_uzb"/>
        </w:rPr>
      </w:pPr>
    </w:p>
    <w:p w:rsidR="00A57150" w:rsidRDefault="00A57150" w:rsidP="00A57150">
      <w:pPr>
        <w:ind w:firstLine="426"/>
        <w:jc w:val="center"/>
        <w:rPr>
          <w:rFonts w:ascii="Bodo_uzb" w:hAnsi="Bodo_uzb"/>
          <w:b/>
          <w:bCs/>
        </w:rPr>
      </w:pPr>
      <w:r>
        <w:rPr>
          <w:rFonts w:ascii="Bodo_uzb" w:hAnsi="Bodo_uzb"/>
          <w:b/>
          <w:bCs/>
        </w:rPr>
        <w:tab/>
        <w:t>13.9. Далаларни ишлашга тайёрлаш.</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ab/>
        <w:t>Дала</w:t>
      </w:r>
      <w:r>
        <w:rPr>
          <w:rFonts w:ascii="Bodo_uzb" w:hAnsi="Bodo_uzb"/>
        </w:rPr>
        <w:tab/>
        <w:t xml:space="preserve">ишларини сифатли бажарилиши учун экин майдонларни машина-тракторли агрегатларнинг унумли ишлашига  тайёрлаш катта ахамиятга эга. </w:t>
      </w:r>
    </w:p>
    <w:p w:rsidR="00A57150" w:rsidRDefault="00A57150" w:rsidP="00A57150">
      <w:pPr>
        <w:ind w:firstLine="426"/>
        <w:jc w:val="both"/>
        <w:rPr>
          <w:rFonts w:ascii="Bodo_uzb" w:hAnsi="Bodo_uzb"/>
        </w:rPr>
      </w:pPr>
      <w:r>
        <w:rPr>
          <w:rFonts w:ascii="Bodo_uzb" w:hAnsi="Bodo_uzb"/>
        </w:rPr>
        <w:tab/>
        <w:t>Тайёргарлик ишлари ўуйидаги операциялардан иборат:  далани кҳздан кечириш ва халаўит берадиган нарсаларни йҳўотиш(хас-чҳп, тошларни  йиfиштириб олиш, чуўурларни тҳлдириш); агрегатнинг харакатланиш усули ва йҳналишини танлаш; бурилиш майдонлари ажратиш, контрол эгатлар олиш ёки ўозиўлар ҳрнатиш, участкани пайкалларга ажратиш ва агрегатнинг биринчи ҳтиш чизиfини режалаш.</w:t>
      </w:r>
    </w:p>
    <w:p w:rsidR="00A57150" w:rsidRDefault="00A57150" w:rsidP="00A57150">
      <w:pPr>
        <w:ind w:firstLine="426"/>
        <w:jc w:val="both"/>
        <w:rPr>
          <w:rFonts w:ascii="Bodo_uzb" w:hAnsi="Bodo_uzb"/>
        </w:rPr>
      </w:pPr>
      <w:r>
        <w:rPr>
          <w:rFonts w:ascii="Bodo_uzb" w:hAnsi="Bodo_uzb"/>
        </w:rPr>
        <w:tab/>
        <w:t>Бурилиш майдонлари. Трактор бҳйлама ва диагонал харакатланганда пайкалларнинг озирида агрегатнинг салт ҳтишлари учун бурилиш майдонлари ўондириш керак (агар дала четида кириш йҳли бҳлмаса).</w:t>
      </w:r>
    </w:p>
    <w:p w:rsidR="00A57150" w:rsidRDefault="00A57150" w:rsidP="00A57150">
      <w:pPr>
        <w:ind w:firstLine="426"/>
        <w:jc w:val="both"/>
        <w:rPr>
          <w:rFonts w:ascii="Bodo_uzb" w:hAnsi="Bodo_uzb"/>
        </w:rPr>
      </w:pPr>
      <w:r>
        <w:rPr>
          <w:rFonts w:ascii="Bodo_uzb" w:hAnsi="Bodo_uzb"/>
        </w:rPr>
        <w:tab/>
        <w:t xml:space="preserve">Бурилиш майдонига ишлов беришни осонлаштириш учун унинг эни агрегатнинг ўамраш энига икки марта кҳп бҳлиши керак, шунда иш юришлари тҳла ўамровли бҳлиб, ўҳшимча салт юришларга эхтиёж ўолмайди. Агар участка рельеф жихатидан ноўулай шаклда бҳлса, у холда пайкаллар тҳfри тҳртбурчаклик ёки трапеция шаклида режаланади, шунда ноўулай шакл фаўат хайдаш узунлигида  сезилади. </w:t>
      </w:r>
    </w:p>
    <w:p w:rsidR="00A57150" w:rsidRDefault="00A57150" w:rsidP="00A57150">
      <w:pPr>
        <w:ind w:firstLine="426"/>
        <w:jc w:val="both"/>
        <w:rPr>
          <w:rFonts w:ascii="Bodo_uzb" w:hAnsi="Bodo_uzb"/>
        </w:rPr>
      </w:pPr>
      <w:r>
        <w:rPr>
          <w:rFonts w:ascii="Bodo_uzb" w:hAnsi="Bodo_uzb"/>
        </w:rPr>
        <w:tab/>
        <w:t xml:space="preserve">Пайкалнинг эни.  Агрегатнинг айни состави учун пайкалнинг хар ўайси узунлигига ҳзининг оптимал эни мос келади, пайкалнинг шу энида иш юришлари коэффициенти, бинобарин агрегатнинг иш унуми энг юўори ўийматга эга бҳлади. </w:t>
      </w:r>
    </w:p>
    <w:p w:rsidR="00A57150" w:rsidRDefault="00A57150" w:rsidP="00A57150">
      <w:pPr>
        <w:ind w:firstLine="426"/>
        <w:jc w:val="both"/>
        <w:rPr>
          <w:rFonts w:ascii="Bodo_uzb" w:hAnsi="Bodo_uzb"/>
        </w:rPr>
      </w:pPr>
      <w:r>
        <w:rPr>
          <w:rFonts w:ascii="Bodo_uzb" w:hAnsi="Bodo_uzb"/>
        </w:rPr>
        <w:tab/>
        <w:t>Чала ўилиб кетган жойларга ишлов бериш, агрегатнинг салт юришлари сони кҳпайиб кетмаслиги учун далани пайкалларга ажратаётганда аниў хисобларга амал ўилиш керак.</w:t>
      </w:r>
    </w:p>
    <w:p w:rsidR="00A57150" w:rsidRDefault="00A57150" w:rsidP="00A57150">
      <w:pPr>
        <w:ind w:firstLine="426"/>
        <w:jc w:val="both"/>
        <w:rPr>
          <w:rFonts w:ascii="Bodo_uzb" w:hAnsi="Bodo_uzb"/>
        </w:rPr>
      </w:pPr>
      <w:r>
        <w:rPr>
          <w:rFonts w:ascii="Bodo_uzb" w:hAnsi="Bodo_uzb"/>
        </w:rPr>
        <w:tab/>
        <w:t xml:space="preserve">Даланинг эни 250-300м бҳлганида хайдаш йҳналиши хар йили ҳзгаради (бҳйламасига ва кҳндалангига). Тупроўнинг сув эрозиясига ўарши курашиш учун ўия жойларда пайкаллар кҳндалангига жойлаштирилади. </w:t>
      </w:r>
    </w:p>
    <w:p w:rsidR="00A57150" w:rsidRDefault="00A57150" w:rsidP="00A57150">
      <w:pPr>
        <w:ind w:firstLine="426"/>
        <w:jc w:val="both"/>
        <w:rPr>
          <w:rFonts w:ascii="Bodo_uzb" w:hAnsi="Bodo_uzb"/>
        </w:rPr>
      </w:pPr>
    </w:p>
    <w:p w:rsidR="00A57150" w:rsidRDefault="00A57150" w:rsidP="00A57150">
      <w:pPr>
        <w:ind w:firstLine="426"/>
        <w:jc w:val="center"/>
        <w:rPr>
          <w:rFonts w:ascii="Bodo_uzb" w:hAnsi="Bodo_uzb"/>
          <w:b/>
          <w:bCs/>
        </w:rPr>
      </w:pPr>
      <w:r>
        <w:rPr>
          <w:rFonts w:ascii="Bodo_uzb" w:hAnsi="Bodo_uzb"/>
          <w:b/>
          <w:bCs/>
        </w:rPr>
        <w:t>13.10. Машина-тракторли агрегатларнинг иш унуми.</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ab/>
        <w:t xml:space="preserve">Иш унуми хаўида асосий тушунча. Агрегатнинг  иш унуми учун маълум ваўт ичида бажарган ишлари миўдоридир. Технологик операция ва машиналар турига ўараб агрегатнинг иш унуми ишлов берилган майдоннинг гектарлари (хайдашда, экишда, культивациялашда, ҳриб-йиfишда), олинган махсулот тонналари (дон тозалашда, силос бостиришда), тонна-километр (юк </w:t>
      </w:r>
      <w:r>
        <w:rPr>
          <w:rFonts w:ascii="Bodo_uzb" w:hAnsi="Bodo_uzb"/>
        </w:rPr>
        <w:lastRenderedPageBreak/>
        <w:t xml:space="preserve">юк ташишда) , кубометр ёки тонна (ортиш-тушириш ва бошўа ишларда) хисобида ҳлчанади. </w:t>
      </w:r>
    </w:p>
    <w:p w:rsidR="00A57150" w:rsidRDefault="00A57150" w:rsidP="00A57150">
      <w:pPr>
        <w:ind w:firstLine="426"/>
        <w:jc w:val="both"/>
        <w:rPr>
          <w:rFonts w:ascii="Bodo_uzb" w:hAnsi="Bodo_uzb"/>
        </w:rPr>
      </w:pPr>
      <w:r>
        <w:rPr>
          <w:rFonts w:ascii="Bodo_uzb" w:hAnsi="Bodo_uzb"/>
        </w:rPr>
        <w:tab/>
        <w:t>Бундан ташқари, агрегатларнинг иш унуми шартли бирликлар биланифодаланиши мумкин. Шартли бирликлар трактор билан бажарилганжами иш миўдорини план ва бошўа иўтисодий кҳрсаткичлар учун хисоблашда, шунингдек сменада, мавсумда ёки бир йилда бажарилган иш миўдорида трактор паркидан фойдаланиш даражасига, физик ва шартли тракторга нисбатан бахо беришда хамда анилиз ўилишда зарурдир.</w:t>
      </w:r>
    </w:p>
    <w:p w:rsidR="00A57150" w:rsidRDefault="00A57150" w:rsidP="00A57150">
      <w:pPr>
        <w:ind w:firstLine="426"/>
        <w:jc w:val="both"/>
        <w:rPr>
          <w:rFonts w:ascii="Bodo_uzb" w:hAnsi="Bodo_uzb"/>
        </w:rPr>
      </w:pPr>
      <w:r>
        <w:rPr>
          <w:rFonts w:ascii="Bodo_uzb" w:hAnsi="Bodo_uzb"/>
        </w:rPr>
        <w:tab/>
        <w:t xml:space="preserve">Иш хажмига ўараб шартли бирликларда ёўилfи сарфи, ремонт ва техникавий хизмат ўилишга ажратмалар планлаштирилади, ремонтлараро муддатлар белгиланади хамда шартли иш бирлигининг таннархига бахо берилади. </w:t>
      </w:r>
    </w:p>
    <w:p w:rsidR="00A57150" w:rsidRDefault="00A57150" w:rsidP="00A57150">
      <w:pPr>
        <w:ind w:firstLine="426"/>
        <w:jc w:val="both"/>
        <w:rPr>
          <w:rFonts w:ascii="Bodo_uzb" w:hAnsi="Bodo_uzb"/>
        </w:rPr>
      </w:pPr>
      <w:r>
        <w:rPr>
          <w:rFonts w:ascii="Bodo_uzb" w:hAnsi="Bodo_uzb"/>
        </w:rPr>
        <w:tab/>
        <w:t xml:space="preserve">Агрегатларжами иш миўдорини хисобга олиш бирлиги ўилиб, “шартли эталон гектар”, эскидан хайдалиб келинган ернинг эса  ўуйидаги эталон шароитларда хайдалган гектари ўабул ўилинади. </w:t>
      </w:r>
    </w:p>
    <w:p w:rsidR="00A57150" w:rsidRDefault="00A57150" w:rsidP="00A57150">
      <w:pPr>
        <w:ind w:firstLine="426"/>
        <w:jc w:val="both"/>
        <w:rPr>
          <w:rFonts w:ascii="Bodo_uzb" w:hAnsi="Bodo_uzb"/>
        </w:rPr>
      </w:pPr>
      <w:r>
        <w:rPr>
          <w:rFonts w:ascii="Bodo_uzb" w:hAnsi="Bodo_uzb"/>
        </w:rPr>
        <w:tab/>
        <w:t>Агрегатнинг харакат тезлиги 5кмғс бҳлганида солиштирма ўаршилик 5,0 Нғсм</w:t>
      </w:r>
      <w:r>
        <w:rPr>
          <w:rFonts w:ascii="Bodo_uzb" w:hAnsi="Bodo_uzb"/>
          <w:vertAlign w:val="superscript"/>
        </w:rPr>
        <w:t>2</w:t>
      </w:r>
      <w:r>
        <w:rPr>
          <w:rFonts w:ascii="Bodo_uzb" w:hAnsi="Bodo_uzb"/>
        </w:rPr>
        <w:t xml:space="preserve">, ишлов бериш чуўуўрлиги 20-22 см (ҳртача 21 см); агрофон -дон экинлари экилган анfиз; тупроўнинг мустахкамлиги ҳртача; намлиги 20-22% гача; рельефи-текис; шакли -тҳfри тҳртбурчакли; хайдов узунлиги - 800 м; саўлаш жойи - денгиз сатхидан 200м баланд; тошлари териб ташланган ва бошўа тҳсиўлар йҳў. </w:t>
      </w:r>
    </w:p>
    <w:p w:rsidR="00A57150" w:rsidRDefault="00A57150" w:rsidP="00A57150">
      <w:pPr>
        <w:ind w:firstLine="426"/>
        <w:jc w:val="both"/>
        <w:rPr>
          <w:rFonts w:ascii="Bodo_uzb" w:hAnsi="Bodo_uzb"/>
        </w:rPr>
      </w:pPr>
      <w:r>
        <w:rPr>
          <w:rFonts w:ascii="Bodo_uzb" w:hAnsi="Bodo_uzb"/>
        </w:rPr>
        <w:tab/>
        <w:t xml:space="preserve">Машиналарнинг иш унумлари соатлик, сменалик ва йиллик (мавсумий) бҳлади. </w:t>
      </w:r>
    </w:p>
    <w:p w:rsidR="00A57150" w:rsidRDefault="00A57150" w:rsidP="00A57150">
      <w:pPr>
        <w:ind w:firstLine="426"/>
        <w:jc w:val="both"/>
        <w:rPr>
          <w:rFonts w:ascii="Bodo_uzb" w:hAnsi="Bodo_uzb"/>
        </w:rPr>
      </w:pPr>
      <w:r>
        <w:rPr>
          <w:rFonts w:ascii="Bodo_uzb" w:hAnsi="Bodo_uzb"/>
        </w:rPr>
        <w:tab/>
        <w:t xml:space="preserve">Соатлик иш унуми агрегат (машина) билан 1 соат ичида бажарилган ишни характерлайди. Сменалик иш унуми соатлик иш унумига, сменанинг давомлигига ва иш ваўтидан фойдаланиш даражасига боfлиў. Йиллик иш унуми агрегат билан бир йил ёки мавсум (ҳрим-йиfим, экиш ва хоказо) давомида бажарилган иш хажмини ифодалайди.Йиллик бажарилган иш хажми сменалик иш унумига ва агрегатнинг йил давомида ишлаган сменалар сонига боfлиў. </w:t>
      </w:r>
    </w:p>
    <w:p w:rsidR="00A57150" w:rsidRDefault="00A57150" w:rsidP="00A57150">
      <w:pPr>
        <w:ind w:firstLine="426"/>
        <w:jc w:val="both"/>
        <w:rPr>
          <w:rFonts w:ascii="Bodo_uzb" w:hAnsi="Bodo_uzb"/>
        </w:rPr>
      </w:pPr>
      <w:r>
        <w:rPr>
          <w:rFonts w:ascii="Bodo_uzb" w:hAnsi="Bodo_uzb"/>
        </w:rPr>
        <w:tab/>
        <w:t xml:space="preserve">Сменалик иш унуми ўанча  самарали, техникадан фойдаланиш ўанчалик яхши ташкил ўилинган бҳлса, йиллик иш хажми кҳрсаткичи шунча юўори бҳлади. </w:t>
      </w:r>
    </w:p>
    <w:p w:rsidR="00A57150" w:rsidRDefault="00A57150" w:rsidP="00A57150">
      <w:pPr>
        <w:ind w:firstLine="426"/>
        <w:jc w:val="both"/>
        <w:rPr>
          <w:rFonts w:ascii="Bodo_uzb" w:hAnsi="Bodo_uzb"/>
        </w:rPr>
      </w:pPr>
      <w:r>
        <w:rPr>
          <w:rFonts w:ascii="Bodo_uzb" w:hAnsi="Bodo_uzb"/>
        </w:rPr>
        <w:tab/>
        <w:t xml:space="preserve">Машина-тракторли агрегатларнинг иш унуми хаўиўий бажарилган иш асосида хам (хаўиўий иш унуми ва хисоблаш йҳли билан хам) аниўланиши мумкин. Бошланfич маълумотларга кҳраназарий ва эксплуатацион иш унуми фарў ўилинади. </w:t>
      </w:r>
    </w:p>
    <w:p w:rsidR="00A57150" w:rsidRDefault="00A57150" w:rsidP="00A57150">
      <w:pPr>
        <w:ind w:firstLine="426"/>
        <w:jc w:val="both"/>
        <w:rPr>
          <w:rFonts w:ascii="Bodo_uzb" w:hAnsi="Bodo_uzb"/>
        </w:rPr>
      </w:pPr>
      <w:r>
        <w:rPr>
          <w:rFonts w:ascii="Bodo_uzb" w:hAnsi="Bodo_uzb"/>
        </w:rPr>
        <w:tab/>
        <w:t xml:space="preserve">Назарий иш унуми агрегатнинг конструктив  ўамраш эни завод ўҳлланмаси бҳйича, назарий харакат тезлиги (шатаксирамасдан) асосида ва фойдаланиш бажарилмаган ваўтни (бурилишлар, салт юришлар) хамда турли сабабларга кҳра агрегатнинг тҳхтаб туришларини хисобга олмаган холда хисобланади. </w:t>
      </w:r>
    </w:p>
    <w:p w:rsidR="00A57150" w:rsidRDefault="00A57150" w:rsidP="00A57150">
      <w:pPr>
        <w:ind w:firstLine="426"/>
        <w:jc w:val="both"/>
        <w:rPr>
          <w:rFonts w:ascii="Bodo_uzb" w:hAnsi="Bodo_uzb"/>
        </w:rPr>
      </w:pPr>
      <w:r>
        <w:rPr>
          <w:rFonts w:ascii="Bodo_uzb" w:hAnsi="Bodo_uzb"/>
        </w:rPr>
        <w:tab/>
        <w:t xml:space="preserve">Сменалик  назарий иш унуми ўуйидаги формулада хисобланади: </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lastRenderedPageBreak/>
        <w:tab/>
      </w:r>
      <w:r>
        <w:rPr>
          <w:rFonts w:ascii="Bodo_uzb" w:hAnsi="Bodo_uzb"/>
        </w:rPr>
        <w:tab/>
        <w:t>W</w:t>
      </w:r>
      <w:r>
        <w:rPr>
          <w:rFonts w:ascii="Bodo_uzb" w:hAnsi="Bodo_uzb"/>
          <w:vertAlign w:val="subscript"/>
        </w:rPr>
        <w:t>m</w:t>
      </w:r>
      <w:r>
        <w:rPr>
          <w:rFonts w:ascii="Bodo_uzb" w:hAnsi="Bodo_uzb"/>
        </w:rPr>
        <w:t>қ 0,1 B . V</w:t>
      </w:r>
      <w:r>
        <w:rPr>
          <w:rFonts w:ascii="Bodo_uzb" w:hAnsi="Bodo_uzb"/>
          <w:vertAlign w:val="subscript"/>
        </w:rPr>
        <w:t>наз</w:t>
      </w:r>
      <w:r>
        <w:rPr>
          <w:rFonts w:ascii="Bodo_uzb" w:hAnsi="Bodo_uzb"/>
        </w:rPr>
        <w:t>.t</w:t>
      </w:r>
      <w:r>
        <w:rPr>
          <w:rFonts w:ascii="Bodo_uzb" w:hAnsi="Bodo_uzb"/>
          <w:vertAlign w:val="subscript"/>
        </w:rPr>
        <w:t>см</w:t>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t>(19)</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бу ерда, В - агрегатнинг конструктив ўамраш эни, м;</w:t>
      </w:r>
    </w:p>
    <w:p w:rsidR="00A57150" w:rsidRDefault="00A57150" w:rsidP="00A57150">
      <w:pPr>
        <w:ind w:firstLine="426"/>
        <w:jc w:val="both"/>
        <w:rPr>
          <w:rFonts w:ascii="Bodo_uzb" w:hAnsi="Bodo_uzb"/>
        </w:rPr>
      </w:pPr>
      <w:r>
        <w:rPr>
          <w:rFonts w:ascii="Bodo_uzb" w:hAnsi="Bodo_uzb"/>
        </w:rPr>
        <w:tab/>
        <w:t xml:space="preserve">   V</w:t>
      </w:r>
      <w:r>
        <w:rPr>
          <w:rFonts w:ascii="Bodo_uzb" w:hAnsi="Bodo_uzb"/>
          <w:vertAlign w:val="subscript"/>
        </w:rPr>
        <w:t>наз</w:t>
      </w:r>
      <w:r>
        <w:rPr>
          <w:rFonts w:ascii="Bodo_uzb" w:hAnsi="Bodo_uzb"/>
        </w:rPr>
        <w:t xml:space="preserve"> - назарий харакат тезлиги, кмғс,</w:t>
      </w:r>
    </w:p>
    <w:p w:rsidR="00A57150" w:rsidRDefault="00A57150" w:rsidP="00A57150">
      <w:pPr>
        <w:ind w:firstLine="426"/>
        <w:jc w:val="both"/>
        <w:rPr>
          <w:rFonts w:ascii="Bodo_uzb" w:hAnsi="Bodo_uzb"/>
        </w:rPr>
      </w:pPr>
      <w:r>
        <w:rPr>
          <w:rFonts w:ascii="Bodo_uzb" w:hAnsi="Bodo_uzb"/>
        </w:rPr>
        <w:tab/>
        <w:t xml:space="preserve">    t</w:t>
      </w:r>
      <w:r>
        <w:rPr>
          <w:rFonts w:ascii="Bodo_uzb" w:hAnsi="Bodo_uzb"/>
          <w:vertAlign w:val="subscript"/>
        </w:rPr>
        <w:t>см</w:t>
      </w:r>
      <w:r>
        <w:rPr>
          <w:rFonts w:ascii="Bodo_uzb" w:hAnsi="Bodo_uzb"/>
        </w:rPr>
        <w:t xml:space="preserve"> - сменанинг давомийлиги, соат.</w:t>
      </w:r>
    </w:p>
    <w:p w:rsidR="00A57150" w:rsidRDefault="00A57150" w:rsidP="00A57150">
      <w:pPr>
        <w:ind w:firstLine="426"/>
        <w:jc w:val="both"/>
        <w:rPr>
          <w:rFonts w:ascii="Bodo_uzb" w:hAnsi="Bodo_uzb"/>
        </w:rPr>
      </w:pPr>
      <w:r>
        <w:rPr>
          <w:rFonts w:ascii="Bodo_uzb" w:hAnsi="Bodo_uzb"/>
        </w:rPr>
        <w:tab/>
        <w:t>Назарий иш унуми иш жараёнида В,  V</w:t>
      </w:r>
      <w:r>
        <w:rPr>
          <w:rFonts w:ascii="Bodo_uzb" w:hAnsi="Bodo_uzb"/>
          <w:vertAlign w:val="subscript"/>
        </w:rPr>
        <w:t>наз</w:t>
      </w:r>
      <w:r>
        <w:rPr>
          <w:rFonts w:ascii="Bodo_uzb" w:hAnsi="Bodo_uzb"/>
        </w:rPr>
        <w:t xml:space="preserve"> ва t</w:t>
      </w:r>
      <w:r>
        <w:rPr>
          <w:rFonts w:ascii="Bodo_uzb" w:hAnsi="Bodo_uzb"/>
          <w:vertAlign w:val="subscript"/>
        </w:rPr>
        <w:t xml:space="preserve">см </w:t>
      </w:r>
      <w:r>
        <w:rPr>
          <w:rFonts w:ascii="Bodo_uzb" w:hAnsi="Bodo_uzb"/>
        </w:rPr>
        <w:t xml:space="preserve"> катталикларнинг ҳзгаришини акс эттирмайди. Масалан, агрегатнинг ўамраш эни кҳп холларда конструктив ўамраш энидан фарў ўилади. Бороналаш, ёппасига культивациялаш, дон экинларини ҳриб-йиfиб олиш ва бошўа ишларда ўамраш эни конструктив ўамраш энидан кичик бҳлади, чунки бу ишларда ёнбош ҳтишлар орасида ишланмай чала ўолган жойлар бҳлмаслиги учун аввалги ҳтиш излари ўисман ўҳшиб ишланади. Хайдашда эса биринчи корпуснинг ўамраш эни ортиши туфайли хаўиўий ўамраш эни конструктив ўамраш энидан каттароў бҳлади. </w:t>
      </w:r>
    </w:p>
    <w:p w:rsidR="00A57150" w:rsidRDefault="00A57150" w:rsidP="00A57150">
      <w:pPr>
        <w:ind w:firstLine="426"/>
        <w:jc w:val="both"/>
        <w:rPr>
          <w:rFonts w:ascii="Bodo_uzb" w:hAnsi="Bodo_uzb"/>
        </w:rPr>
      </w:pPr>
      <w:r>
        <w:rPr>
          <w:rFonts w:ascii="Bodo_uzb" w:hAnsi="Bodo_uzb"/>
        </w:rPr>
        <w:tab/>
        <w:t xml:space="preserve">Ўамрашдан фойдаланиш коэффициенти (даражаси) В конструктив ўамрашданфойдаланиш кҳрсаткичидир. У иш ўамраш эни В </w:t>
      </w:r>
      <w:r>
        <w:rPr>
          <w:rFonts w:ascii="Bodo_uzb" w:hAnsi="Bodo_uzb"/>
          <w:vertAlign w:val="subscript"/>
        </w:rPr>
        <w:t>иш</w:t>
      </w:r>
      <w:r>
        <w:rPr>
          <w:rFonts w:ascii="Bodo_uzb" w:hAnsi="Bodo_uzb"/>
        </w:rPr>
        <w:t xml:space="preserve">нинг конструктив </w:t>
      </w:r>
      <w:r>
        <w:rPr>
          <w:rFonts w:ascii="Bodo_uzb" w:hAnsi="Bodo_uzb"/>
        </w:rPr>
        <w:tab/>
        <w:t>ўамраш эни В га нисбатан тенг:</w:t>
      </w:r>
    </w:p>
    <w:p w:rsidR="00A57150" w:rsidRDefault="00A57150" w:rsidP="00A57150">
      <w:pPr>
        <w:ind w:firstLine="426"/>
        <w:jc w:val="both"/>
        <w:rPr>
          <w:rFonts w:ascii="Bodo_uzb" w:hAnsi="Bodo_uzb"/>
        </w:rPr>
      </w:pPr>
      <w:r>
        <w:rPr>
          <w:rFonts w:ascii="Bodo_uzb" w:hAnsi="Bodo_uzb"/>
        </w:rPr>
        <w:tab/>
      </w:r>
      <w:r>
        <w:rPr>
          <w:rFonts w:ascii="Bodo_uzb" w:hAnsi="Bodo_uzb"/>
        </w:rPr>
        <w:tab/>
        <w:t xml:space="preserve">В қ </w:t>
      </w:r>
      <w:r>
        <w:rPr>
          <w:rFonts w:ascii="Bodo_uzb" w:hAnsi="Bodo_uzb"/>
          <w:u w:val="single"/>
        </w:rPr>
        <w:t xml:space="preserve">В </w:t>
      </w:r>
      <w:r>
        <w:rPr>
          <w:rFonts w:ascii="Bodo_uzb" w:hAnsi="Bodo_uzb"/>
          <w:u w:val="single"/>
          <w:vertAlign w:val="subscript"/>
        </w:rPr>
        <w:t>иш</w:t>
      </w:r>
    </w:p>
    <w:p w:rsidR="00A57150" w:rsidRDefault="00A57150" w:rsidP="00A57150">
      <w:pPr>
        <w:ind w:firstLine="426"/>
        <w:jc w:val="both"/>
        <w:rPr>
          <w:rFonts w:ascii="Bodo_uzb" w:hAnsi="Bodo_uzb"/>
        </w:rPr>
      </w:pPr>
      <w:r>
        <w:rPr>
          <w:rFonts w:ascii="Bodo_uzb" w:hAnsi="Bodo_uzb"/>
        </w:rPr>
        <w:tab/>
      </w:r>
      <w:r>
        <w:rPr>
          <w:rFonts w:ascii="Bodo_uzb" w:hAnsi="Bodo_uzb"/>
        </w:rPr>
        <w:tab/>
        <w:t xml:space="preserve">        В </w:t>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t>(20)</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ab/>
        <w:t xml:space="preserve">Иш харакат тезлиги хам назарий тезликдан фарў ўилади, бунга трактор етакловчи аппаратининг шатаксираши, трактор двигатели тирсакли валининг айланишлари частотаси камайиши ва узатмаларни алмашлаб ўҳшишда тҳхтатишларга ваўт сарфлашсабаб бҳлади. </w:t>
      </w:r>
    </w:p>
    <w:p w:rsidR="00A57150" w:rsidRDefault="00A57150" w:rsidP="00A57150">
      <w:pPr>
        <w:ind w:firstLine="426"/>
        <w:jc w:val="both"/>
        <w:rPr>
          <w:rFonts w:ascii="Bodo_uzb" w:hAnsi="Bodo_uzb"/>
        </w:rPr>
      </w:pPr>
      <w:r>
        <w:rPr>
          <w:rFonts w:ascii="Bodo_uzb" w:hAnsi="Bodo_uzb"/>
        </w:rPr>
        <w:tab/>
        <w:t>Тезликдан фойдаланиш коэффициенти Е</w:t>
      </w:r>
      <w:r>
        <w:rPr>
          <w:rFonts w:ascii="Bodo_uzb" w:hAnsi="Bodo_uzb"/>
          <w:vertAlign w:val="subscript"/>
        </w:rPr>
        <w:t xml:space="preserve">U </w:t>
      </w:r>
      <w:r>
        <w:rPr>
          <w:rFonts w:ascii="Bodo_uzb" w:hAnsi="Bodo_uzb"/>
        </w:rPr>
        <w:t>юўоридаайтиб ҳтилган факторларнинг таъсирини бахолайди.</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ab/>
      </w:r>
      <w:r>
        <w:rPr>
          <w:rFonts w:ascii="Bodo_uzb" w:hAnsi="Bodo_uzb"/>
        </w:rPr>
        <w:tab/>
        <w:t>Е</w:t>
      </w:r>
      <w:r>
        <w:rPr>
          <w:rFonts w:ascii="Bodo_uzb" w:hAnsi="Bodo_uzb"/>
          <w:vertAlign w:val="subscript"/>
        </w:rPr>
        <w:t>u</w:t>
      </w:r>
      <w:r>
        <w:rPr>
          <w:rFonts w:ascii="Bodo_uzb" w:hAnsi="Bodo_uzb"/>
        </w:rPr>
        <w:t>қU</w:t>
      </w:r>
      <w:r>
        <w:rPr>
          <w:rFonts w:ascii="Bodo_uzb" w:hAnsi="Bodo_uzb"/>
          <w:vertAlign w:val="subscript"/>
        </w:rPr>
        <w:t xml:space="preserve">иш   </w:t>
      </w:r>
      <w:r>
        <w:rPr>
          <w:rFonts w:ascii="Bodo_uzb" w:hAnsi="Bodo_uzb"/>
        </w:rPr>
        <w:t>ғ</w:t>
      </w:r>
      <w:r>
        <w:rPr>
          <w:rFonts w:ascii="Bodo_uzb" w:hAnsi="Bodo_uzb"/>
          <w:vertAlign w:val="subscript"/>
        </w:rPr>
        <w:t xml:space="preserve"> </w:t>
      </w:r>
      <w:r>
        <w:rPr>
          <w:rFonts w:ascii="Bodo_uzb" w:hAnsi="Bodo_uzb"/>
        </w:rPr>
        <w:t>U</w:t>
      </w:r>
      <w:r>
        <w:rPr>
          <w:rFonts w:ascii="Bodo_uzb" w:hAnsi="Bodo_uzb"/>
          <w:vertAlign w:val="subscript"/>
        </w:rPr>
        <w:t>наз</w:t>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t>(21)</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Механизациялаштирилгандала ишларини бажаришда смена ваўтидан унумли фойдаланилмайди. Иш жараёнида салт бурилишлар, далага салт кириб келиш ва турли сабаблар билан тҳхташлар бҳлиб туради.</w:t>
      </w:r>
    </w:p>
    <w:p w:rsidR="00A57150" w:rsidRDefault="00A57150" w:rsidP="00A57150">
      <w:pPr>
        <w:ind w:firstLine="426"/>
        <w:jc w:val="both"/>
        <w:rPr>
          <w:rFonts w:ascii="Bodo_uzb" w:hAnsi="Bodo_uzb"/>
        </w:rPr>
      </w:pPr>
      <w:r>
        <w:rPr>
          <w:rFonts w:ascii="Bodo_uzb" w:hAnsi="Bodo_uzb"/>
        </w:rPr>
        <w:tab/>
        <w:t>Ваўтдан фойдаланиш коэффициенти t  смена ваўтидан фойдаланишни бахолайди. У соф иш ваўти  t</w:t>
      </w:r>
      <w:r>
        <w:rPr>
          <w:rFonts w:ascii="Bodo_uzb" w:hAnsi="Bodo_uzb"/>
          <w:vertAlign w:val="subscript"/>
        </w:rPr>
        <w:t>иш</w:t>
      </w:r>
      <w:r>
        <w:rPr>
          <w:rFonts w:ascii="Bodo_uzb" w:hAnsi="Bodo_uzb"/>
        </w:rPr>
        <w:t>нинг смена ваўти t</w:t>
      </w:r>
      <w:r>
        <w:rPr>
          <w:rFonts w:ascii="Bodo_uzb" w:hAnsi="Bodo_uzb"/>
          <w:vertAlign w:val="subscript"/>
        </w:rPr>
        <w:t>см</w:t>
      </w:r>
      <w:r>
        <w:rPr>
          <w:rFonts w:ascii="Bodo_uzb" w:hAnsi="Bodo_uzb"/>
        </w:rPr>
        <w:t>га нисбатига тенг:</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u w:val="single"/>
        </w:rPr>
      </w:pPr>
      <w:r>
        <w:rPr>
          <w:rFonts w:ascii="Bodo_uzb" w:hAnsi="Bodo_uzb"/>
        </w:rPr>
        <w:tab/>
        <w:t xml:space="preserve">tқ </w:t>
      </w:r>
      <w:r>
        <w:rPr>
          <w:rFonts w:ascii="Bodo_uzb" w:hAnsi="Bodo_uzb"/>
          <w:u w:val="single"/>
        </w:rPr>
        <w:t>t</w:t>
      </w:r>
      <w:r>
        <w:rPr>
          <w:rFonts w:ascii="Bodo_uzb" w:hAnsi="Bodo_uzb"/>
          <w:u w:val="single"/>
          <w:vertAlign w:val="subscript"/>
        </w:rPr>
        <w:t>иш</w:t>
      </w:r>
    </w:p>
    <w:p w:rsidR="00A57150" w:rsidRDefault="00A57150" w:rsidP="00A57150">
      <w:pPr>
        <w:ind w:firstLine="426"/>
        <w:jc w:val="both"/>
        <w:rPr>
          <w:rFonts w:ascii="Bodo_uzb" w:hAnsi="Bodo_uzb"/>
        </w:rPr>
      </w:pPr>
      <w:r>
        <w:rPr>
          <w:rFonts w:ascii="Bodo_uzb" w:hAnsi="Bodo_uzb"/>
        </w:rPr>
        <w:tab/>
        <w:t xml:space="preserve">     t</w:t>
      </w:r>
      <w:r>
        <w:rPr>
          <w:rFonts w:ascii="Bodo_uzb" w:hAnsi="Bodo_uzb"/>
          <w:vertAlign w:val="subscript"/>
        </w:rPr>
        <w:t>см</w:t>
      </w:r>
      <w:r>
        <w:rPr>
          <w:rFonts w:ascii="Bodo_uzb" w:hAnsi="Bodo_uzb"/>
        </w:rPr>
        <w:t xml:space="preserve"> </w:t>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t>(22)</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ab/>
        <w:t>Агрегатнинг сменалик эксплуатацион иш унуми иш бажаришдаги ишлаб чиўариш шароитлари ва агрегат составига кирувчи машиналарнинг техникавий имкониятларини хисобга олган холда ўуйидагича аниўланади:</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lang w:val="en-US"/>
        </w:rPr>
      </w:pPr>
      <w:r>
        <w:rPr>
          <w:rFonts w:ascii="Bodo_uzb" w:hAnsi="Bodo_uzb"/>
        </w:rPr>
        <w:tab/>
        <w:t xml:space="preserve">W </w:t>
      </w:r>
      <w:r>
        <w:rPr>
          <w:rFonts w:ascii="Bodo_uzb" w:hAnsi="Bodo_uzb"/>
          <w:vertAlign w:val="subscript"/>
        </w:rPr>
        <w:t>bi</w:t>
      </w:r>
      <w:r>
        <w:rPr>
          <w:rFonts w:ascii="Bodo_uzb" w:hAnsi="Bodo_uzb"/>
        </w:rPr>
        <w:t>қ 0,1 B</w:t>
      </w:r>
      <w:r>
        <w:rPr>
          <w:rFonts w:ascii="Bodo_uzb" w:hAnsi="Bodo_uzb"/>
          <w:vertAlign w:val="subscript"/>
        </w:rPr>
        <w:t>иш</w:t>
      </w:r>
      <w:r>
        <w:rPr>
          <w:rFonts w:ascii="Bodo_uzb" w:hAnsi="Bodo_uzb"/>
        </w:rPr>
        <w:t>. V</w:t>
      </w:r>
      <w:r>
        <w:rPr>
          <w:rFonts w:ascii="Bodo_uzb" w:hAnsi="Bodo_uzb"/>
          <w:vertAlign w:val="subscript"/>
        </w:rPr>
        <w:t>иш</w:t>
      </w:r>
      <w:r>
        <w:rPr>
          <w:rFonts w:ascii="Bodo_uzb" w:hAnsi="Bodo_uzb"/>
        </w:rPr>
        <w:t>.t</w:t>
      </w:r>
      <w:r>
        <w:rPr>
          <w:rFonts w:ascii="Bodo_uzb" w:hAnsi="Bodo_uzb"/>
          <w:vertAlign w:val="subscript"/>
        </w:rPr>
        <w:t>иш</w:t>
      </w:r>
      <w:r>
        <w:rPr>
          <w:rFonts w:ascii="Bodo_uzb" w:hAnsi="Bodo_uzb"/>
        </w:rPr>
        <w:t xml:space="preserve">қ 0,1 В .В . </w:t>
      </w:r>
      <w:r>
        <w:rPr>
          <w:rFonts w:ascii="Bodo_uzb" w:hAnsi="Bodo_uzb"/>
          <w:lang w:val="en-US"/>
        </w:rPr>
        <w:t xml:space="preserve">U </w:t>
      </w:r>
      <w:r>
        <w:rPr>
          <w:rFonts w:ascii="Bodo_uzb" w:hAnsi="Bodo_uzb"/>
          <w:vertAlign w:val="subscript"/>
        </w:rPr>
        <w:t>наз</w:t>
      </w:r>
      <w:r>
        <w:rPr>
          <w:rFonts w:ascii="Bodo_uzb" w:hAnsi="Bodo_uzb"/>
          <w:lang w:val="en-US"/>
        </w:rPr>
        <w:t>. t . t</w:t>
      </w:r>
      <w:r>
        <w:rPr>
          <w:rFonts w:ascii="Bodo_uzb" w:hAnsi="Bodo_uzb"/>
          <w:vertAlign w:val="subscript"/>
          <w:lang w:val="en-US"/>
        </w:rPr>
        <w:t>cv</w:t>
      </w:r>
      <w:r>
        <w:rPr>
          <w:rFonts w:ascii="Bodo_uzb" w:hAnsi="Bodo_uzb"/>
          <w:lang w:val="en-US"/>
        </w:rPr>
        <w:tab/>
      </w:r>
      <w:r>
        <w:rPr>
          <w:rFonts w:ascii="Bodo_uzb" w:hAnsi="Bodo_uzb"/>
          <w:lang w:val="en-US"/>
        </w:rPr>
        <w:tab/>
      </w:r>
      <w:r>
        <w:rPr>
          <w:rFonts w:ascii="Bodo_uzb" w:hAnsi="Bodo_uzb"/>
          <w:lang w:val="en-US"/>
        </w:rPr>
        <w:tab/>
      </w:r>
      <w:r>
        <w:rPr>
          <w:rFonts w:ascii="Bodo_uzb" w:hAnsi="Bodo_uzb"/>
          <w:lang w:val="en-US"/>
        </w:rPr>
        <w:tab/>
      </w:r>
      <w:r>
        <w:rPr>
          <w:rFonts w:ascii="Bodo_uzb" w:hAnsi="Bodo_uzb"/>
          <w:lang w:val="en-US"/>
        </w:rPr>
        <w:tab/>
      </w:r>
      <w:r>
        <w:rPr>
          <w:rFonts w:ascii="Bodo_uzb" w:hAnsi="Bodo_uzb"/>
          <w:lang w:val="en-US"/>
        </w:rPr>
        <w:tab/>
        <w:t>(23)</w:t>
      </w:r>
    </w:p>
    <w:p w:rsidR="00A57150" w:rsidRDefault="00A57150" w:rsidP="00A57150">
      <w:pPr>
        <w:ind w:firstLine="426"/>
        <w:jc w:val="both"/>
        <w:rPr>
          <w:rFonts w:ascii="Bodo_uzb" w:hAnsi="Bodo_uzb"/>
          <w:lang w:val="en-US"/>
        </w:rPr>
      </w:pPr>
    </w:p>
    <w:p w:rsidR="00A57150" w:rsidRDefault="00A57150" w:rsidP="00A57150">
      <w:pPr>
        <w:ind w:firstLine="426"/>
        <w:jc w:val="both"/>
        <w:rPr>
          <w:rFonts w:ascii="Bodo_uzb" w:hAnsi="Bodo_uzb"/>
        </w:rPr>
      </w:pPr>
      <w:r>
        <w:rPr>
          <w:rFonts w:ascii="Bodo_uzb" w:hAnsi="Bodo_uzb"/>
          <w:lang w:val="en-US"/>
        </w:rPr>
        <w:tab/>
      </w:r>
      <w:r>
        <w:rPr>
          <w:rFonts w:ascii="Bodo_uzb" w:hAnsi="Bodo_uzb"/>
        </w:rPr>
        <w:t>Машина-тракторли агрегатнинг иш унумига таъсир ўилувчи факторлар:</w:t>
      </w:r>
    </w:p>
    <w:p w:rsidR="00A57150" w:rsidRDefault="00A57150" w:rsidP="00A57150">
      <w:pPr>
        <w:ind w:firstLine="426"/>
        <w:jc w:val="both"/>
        <w:rPr>
          <w:rFonts w:ascii="Bodo_uzb" w:hAnsi="Bodo_uzb"/>
        </w:rPr>
      </w:pPr>
      <w:r>
        <w:rPr>
          <w:rFonts w:ascii="Bodo_uzb" w:hAnsi="Bodo_uzb"/>
        </w:rPr>
        <w:tab/>
        <w:t xml:space="preserve">Биринчи группага агрегат составига кирувчи трактор ва агрегатларнинг техник-иўтисодий хамда бошўа эксплуатацион кҳрсаткичларига боfлиў бҳлган факторлар киради. Буларга агрегатнинг  харакат тезлиги, иш ўамраш кенглиги, двигателнинг ўуввати, тракторнинг тортиш ўуввати ва турли узатмалардаги тортиш кучи, тккга (техника хизмат кҳрсатишга) кетган ваўтлар, машиналарнинг ишончлилик ва бузилмасдан ишлаш кҳрсаткичи ва бошўалар киради. </w:t>
      </w:r>
    </w:p>
    <w:p w:rsidR="00A57150" w:rsidRDefault="00A57150" w:rsidP="00A57150">
      <w:pPr>
        <w:ind w:firstLine="426"/>
        <w:jc w:val="both"/>
        <w:rPr>
          <w:rFonts w:ascii="Bodo_uzb" w:hAnsi="Bodo_uzb"/>
        </w:rPr>
      </w:pPr>
      <w:r>
        <w:rPr>
          <w:rFonts w:ascii="Bodo_uzb" w:hAnsi="Bodo_uzb"/>
        </w:rPr>
        <w:tab/>
        <w:t xml:space="preserve">Айтиб ҳтилган факторлар агрегатнинг техникавий имкониятини белгилайди. </w:t>
      </w:r>
    </w:p>
    <w:p w:rsidR="00A57150" w:rsidRDefault="00A57150" w:rsidP="00A57150">
      <w:pPr>
        <w:ind w:firstLine="426"/>
        <w:jc w:val="both"/>
        <w:rPr>
          <w:rFonts w:ascii="Bodo_uzb" w:hAnsi="Bodo_uzb"/>
        </w:rPr>
      </w:pPr>
      <w:r>
        <w:rPr>
          <w:rFonts w:ascii="Bodo_uzb" w:hAnsi="Bodo_uzb"/>
        </w:rPr>
        <w:tab/>
        <w:t xml:space="preserve">Иккинчи группага ишлаш шароити ва аввало агрегатлар билан ишлов берилаётган ер участкасининг хусусиятлари: тупроўнинг механик таркиби, участканинг катта-кичиклиги ва шакли, дала рельефи, тупроўнинг намлиги билан боfлиў бҳлган факторлар киради. Бу факторлар агрегатнинг харакатланиш усуллари, машиналарнинг солиштирма ўаршилиги, пайкалларнинг катта-кичиклигини белгилайди. </w:t>
      </w:r>
    </w:p>
    <w:p w:rsidR="00A57150" w:rsidRDefault="00A57150" w:rsidP="00A57150">
      <w:pPr>
        <w:ind w:firstLine="426"/>
        <w:jc w:val="both"/>
        <w:rPr>
          <w:rFonts w:ascii="Bodo_uzb" w:hAnsi="Bodo_uzb"/>
        </w:rPr>
      </w:pPr>
      <w:r>
        <w:rPr>
          <w:rFonts w:ascii="Bodo_uzb" w:hAnsi="Bodo_uzb"/>
        </w:rPr>
        <w:tab/>
        <w:t xml:space="preserve">Учиничи группага машинадан фойдаланишнинг  ташкил этиш даражаси, пайкалда агрегатларнинг ишлаш технологияси (операцион), тракторчиларнинг малакаси, мехнатни ташкил ўилиш ва унга хаў тҳлаш формаларига боfлиў бҳлган факторлар киради. Бу уч группа факторларнинг хаммаси бир - бирига боfлиўдир. </w:t>
      </w:r>
    </w:p>
    <w:p w:rsidR="00A57150" w:rsidRDefault="00A57150" w:rsidP="00A57150">
      <w:pPr>
        <w:ind w:firstLine="426"/>
        <w:jc w:val="both"/>
        <w:rPr>
          <w:rFonts w:ascii="Bodo_uzb" w:hAnsi="Bodo_uzb"/>
        </w:rPr>
      </w:pPr>
      <w:r>
        <w:rPr>
          <w:rFonts w:ascii="Bodo_uzb" w:hAnsi="Bodo_uzb"/>
        </w:rPr>
        <w:tab/>
        <w:t xml:space="preserve">Техникадан тҳfри фойдаланиш учун агрегатларнинг иш унумига техникавий факторлар ва табиий шароитларга боfлиў бҳлган факторлар ўандай таъсир ўилишини билиш керак. </w:t>
      </w:r>
    </w:p>
    <w:p w:rsidR="00A57150" w:rsidRDefault="00A57150" w:rsidP="00A57150">
      <w:pPr>
        <w:ind w:firstLine="426"/>
        <w:jc w:val="both"/>
        <w:rPr>
          <w:rFonts w:ascii="Bodo_uzb" w:hAnsi="Bodo_uzb"/>
        </w:rPr>
      </w:pPr>
      <w:r>
        <w:rPr>
          <w:rFonts w:ascii="Bodo_uzb" w:hAnsi="Bodo_uzb"/>
        </w:rPr>
        <w:tab/>
        <w:t xml:space="preserve">19-формуладан шу нарса келиб чиўадики, бажарилганиш хажмини ошириш учун агрегатнинг конструктив ўамраш энидан ва смена ваўтидан яхшироў фойдаланиш керак. </w:t>
      </w:r>
    </w:p>
    <w:p w:rsidR="00A57150" w:rsidRDefault="00A57150" w:rsidP="00A57150">
      <w:pPr>
        <w:ind w:firstLine="426"/>
        <w:jc w:val="both"/>
        <w:rPr>
          <w:rFonts w:ascii="Bodo_uzb" w:hAnsi="Bodo_uzb"/>
        </w:rPr>
      </w:pPr>
      <w:r>
        <w:rPr>
          <w:rFonts w:ascii="Bodo_uzb" w:hAnsi="Bodo_uzb"/>
        </w:rPr>
        <w:tab/>
        <w:t xml:space="preserve">Ўамраш эни ва харакат тезлиги, ҳз навбатида, тракторнинг ўувватига боfлиў. Агрегатнинг иш унуми тракторнинг ўуввати ўанча катта, ундан фойдаланиш даражаси ўанча яхши ва машинанинг солиштирма ўаршилиги ўанча кам бҳлса, шунча юўори бҳлади. </w:t>
      </w:r>
    </w:p>
    <w:p w:rsidR="00A57150" w:rsidRDefault="00A57150" w:rsidP="00A57150">
      <w:pPr>
        <w:ind w:firstLine="426"/>
        <w:jc w:val="both"/>
        <w:rPr>
          <w:rFonts w:ascii="Bodo_uzb" w:hAnsi="Bodo_uzb"/>
        </w:rPr>
      </w:pPr>
      <w:r>
        <w:rPr>
          <w:rFonts w:ascii="Bodo_uzb" w:hAnsi="Bodo_uzb"/>
        </w:rPr>
        <w:tab/>
        <w:t xml:space="preserve">Ўамраш энини унча катта бҳлмаган конструктив ҳзгартиришлар билан оширишга йҳл ўҳйиладиган ва бу хол агрегатнинг маневрчанлигини анча ёмонлаштириб ўҳймайдиган ва салт бурилишларни кҳпайтирмайдиган холларда тракторнинг юкланишини  иш ўамраш энини ошириш  йҳли билан кҳпайтириш зарур. </w:t>
      </w:r>
    </w:p>
    <w:p w:rsidR="00A57150" w:rsidRDefault="00A57150" w:rsidP="00A57150">
      <w:pPr>
        <w:ind w:firstLine="426"/>
        <w:jc w:val="both"/>
        <w:rPr>
          <w:rFonts w:ascii="Bodo_uzb" w:hAnsi="Bodo_uzb"/>
        </w:rPr>
      </w:pPr>
      <w:r>
        <w:rPr>
          <w:rFonts w:ascii="Bodo_uzb" w:hAnsi="Bodo_uzb"/>
        </w:rPr>
        <w:tab/>
        <w:t xml:space="preserve">Ўамраш эни ҳзгармайдиган агрегатларда (экиш агрегатлари ва бошўалар) тракторга харакат тезлигини ҳзгартириш билан ростланади, бунда максимал харакат тезлиги технологик жараённинг сифатли бажарилиши </w:t>
      </w:r>
      <w:r>
        <w:rPr>
          <w:rFonts w:ascii="Bodo_uzb" w:hAnsi="Bodo_uzb"/>
        </w:rPr>
        <w:lastRenderedPageBreak/>
        <w:t xml:space="preserve">нуўтаи назаридан йҳл ўҳйиладиган ўилиб, мехнат шароити ва хавфсизлигини хисобга олган холда танланади. </w:t>
      </w:r>
    </w:p>
    <w:p w:rsidR="00A57150" w:rsidRDefault="00A57150" w:rsidP="00A57150">
      <w:pPr>
        <w:ind w:firstLine="426"/>
        <w:jc w:val="both"/>
        <w:rPr>
          <w:rFonts w:ascii="Bodo_uzb" w:hAnsi="Bodo_uzb"/>
        </w:rPr>
      </w:pPr>
      <w:r>
        <w:rPr>
          <w:rFonts w:ascii="Bodo_uzb" w:hAnsi="Bodo_uzb"/>
        </w:rPr>
        <w:tab/>
        <w:t xml:space="preserve">Машинанинг солиштирма ўаршилиги унинг техник холатига чамбарчас боfлиў.  Агар иш органлари чархалаб турилса, янгилари билан алмаштирилса, машина трактор билан тҳfри агрегатланса, унинг солиштирма ўаршилиги минимал бҳлади. </w:t>
      </w:r>
    </w:p>
    <w:p w:rsidR="00A57150" w:rsidRDefault="00A57150" w:rsidP="00A57150">
      <w:pPr>
        <w:ind w:firstLine="426"/>
        <w:jc w:val="both"/>
        <w:rPr>
          <w:rFonts w:ascii="Bodo_uzb" w:hAnsi="Bodo_uzb"/>
        </w:rPr>
      </w:pPr>
      <w:r>
        <w:rPr>
          <w:rFonts w:ascii="Bodo_uzb" w:hAnsi="Bodo_uzb"/>
        </w:rPr>
        <w:tab/>
        <w:t>Агрегатнинг иш унумини белгилайдиган факторлардан бири ваўтдир. Смена давомийлиги ишлаб чиўариш шароитларида ўуйидаги элементлардан таркиб топади:</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ab/>
        <w:t>t</w:t>
      </w:r>
      <w:r>
        <w:rPr>
          <w:rFonts w:ascii="Bodo_uzb" w:hAnsi="Bodo_uzb"/>
          <w:vertAlign w:val="subscript"/>
        </w:rPr>
        <w:t>см</w:t>
      </w:r>
      <w:r>
        <w:rPr>
          <w:rFonts w:ascii="Bodo_uzb" w:hAnsi="Bodo_uzb"/>
        </w:rPr>
        <w:t>қ t</w:t>
      </w:r>
      <w:r>
        <w:rPr>
          <w:rFonts w:ascii="Bodo_uzb" w:hAnsi="Bodo_uzb"/>
          <w:vertAlign w:val="subscript"/>
        </w:rPr>
        <w:t>иш</w:t>
      </w:r>
      <w:r>
        <w:rPr>
          <w:rFonts w:ascii="Bodo_uzb" w:hAnsi="Bodo_uzb"/>
        </w:rPr>
        <w:t>қ t</w:t>
      </w:r>
      <w:r>
        <w:rPr>
          <w:rFonts w:ascii="Bodo_uzb" w:hAnsi="Bodo_uzb"/>
          <w:vertAlign w:val="subscript"/>
        </w:rPr>
        <w:t>тя</w:t>
      </w:r>
      <w:r>
        <w:rPr>
          <w:rFonts w:ascii="Bodo_uzb" w:hAnsi="Bodo_uzb"/>
        </w:rPr>
        <w:t>қ t</w:t>
      </w:r>
      <w:r>
        <w:rPr>
          <w:rFonts w:ascii="Bodo_uzb" w:hAnsi="Bodo_uzb"/>
          <w:vertAlign w:val="subscript"/>
        </w:rPr>
        <w:t>бур</w:t>
      </w:r>
      <w:r>
        <w:rPr>
          <w:rFonts w:ascii="Bodo_uzb" w:hAnsi="Bodo_uzb"/>
        </w:rPr>
        <w:t>қ t</w:t>
      </w:r>
      <w:r>
        <w:rPr>
          <w:rFonts w:ascii="Bodo_uzb" w:hAnsi="Bodo_uzb"/>
          <w:vertAlign w:val="subscript"/>
        </w:rPr>
        <w:t>тхк</w:t>
      </w:r>
      <w:r>
        <w:rPr>
          <w:rFonts w:ascii="Bodo_uzb" w:hAnsi="Bodo_uzb"/>
        </w:rPr>
        <w:t>қ t</w:t>
      </w:r>
      <w:r>
        <w:rPr>
          <w:rFonts w:ascii="Bodo_uzb" w:hAnsi="Bodo_uzb"/>
          <w:vertAlign w:val="subscript"/>
        </w:rPr>
        <w:t>ттхк</w:t>
      </w:r>
      <w:r>
        <w:rPr>
          <w:rFonts w:ascii="Bodo_uzb" w:hAnsi="Bodo_uzb"/>
        </w:rPr>
        <w:t>қ t</w:t>
      </w:r>
      <w:r>
        <w:rPr>
          <w:rFonts w:ascii="Bodo_uzb" w:hAnsi="Bodo_uzb"/>
          <w:vertAlign w:val="subscript"/>
        </w:rPr>
        <w:t>оҳ</w:t>
      </w:r>
      <w:r>
        <w:rPr>
          <w:rFonts w:ascii="Bodo_uzb" w:hAnsi="Bodo_uzb"/>
        </w:rPr>
        <w:t xml:space="preserve">қ t </w:t>
      </w:r>
      <w:r>
        <w:rPr>
          <w:rFonts w:ascii="Bodo_uzb" w:hAnsi="Bodo_uzb"/>
          <w:vertAlign w:val="subscript"/>
        </w:rPr>
        <w:t>дшэ</w:t>
      </w:r>
      <w:r>
        <w:rPr>
          <w:rFonts w:ascii="Bodo_uzb" w:hAnsi="Bodo_uzb"/>
        </w:rPr>
        <w:t>қ t</w:t>
      </w:r>
      <w:r>
        <w:rPr>
          <w:rFonts w:ascii="Bodo_uzb" w:hAnsi="Bodo_uzb"/>
          <w:vertAlign w:val="subscript"/>
        </w:rPr>
        <w:t>кв</w:t>
      </w:r>
      <w:r>
        <w:rPr>
          <w:rFonts w:ascii="Bodo_uzb" w:hAnsi="Bodo_uzb"/>
        </w:rPr>
        <w:t>қ t</w:t>
      </w:r>
      <w:r>
        <w:rPr>
          <w:rFonts w:ascii="Bodo_uzb" w:hAnsi="Bodo_uzb"/>
          <w:vertAlign w:val="subscript"/>
        </w:rPr>
        <w:t>тас</w:t>
      </w:r>
      <w:r>
        <w:rPr>
          <w:rFonts w:ascii="Bodo_uzb" w:hAnsi="Bodo_uzb"/>
        </w:rPr>
        <w:t>қ t</w:t>
      </w:r>
      <w:r>
        <w:rPr>
          <w:rFonts w:ascii="Bodo_uzb" w:hAnsi="Bodo_uzb"/>
          <w:vertAlign w:val="subscript"/>
        </w:rPr>
        <w:t>ттв</w:t>
      </w:r>
      <w:r>
        <w:rPr>
          <w:rFonts w:ascii="Bodo_uzb" w:hAnsi="Bodo_uzb"/>
        </w:rPr>
        <w:tab/>
      </w:r>
      <w:r>
        <w:rPr>
          <w:rFonts w:ascii="Bodo_uzb" w:hAnsi="Bodo_uzb"/>
        </w:rPr>
        <w:tab/>
      </w:r>
      <w:r>
        <w:rPr>
          <w:rFonts w:ascii="Bodo_uzb" w:hAnsi="Bodo_uzb"/>
        </w:rPr>
        <w:tab/>
        <w:t>(24)</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Бу ерда,</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ab/>
        <w:t>t</w:t>
      </w:r>
      <w:r>
        <w:rPr>
          <w:rFonts w:ascii="Bodo_uzb" w:hAnsi="Bodo_uzb"/>
          <w:vertAlign w:val="subscript"/>
        </w:rPr>
        <w:t>иш</w:t>
      </w:r>
      <w:r>
        <w:rPr>
          <w:rFonts w:ascii="Bodo_uzb" w:hAnsi="Bodo_uzb"/>
        </w:rPr>
        <w:t>- соф иш ваўти;</w:t>
      </w:r>
    </w:p>
    <w:p w:rsidR="00A57150" w:rsidRDefault="00A57150" w:rsidP="00A57150">
      <w:pPr>
        <w:ind w:firstLine="426"/>
        <w:jc w:val="both"/>
        <w:rPr>
          <w:rFonts w:ascii="Bodo_uzb" w:hAnsi="Bodo_uzb"/>
        </w:rPr>
      </w:pPr>
      <w:r>
        <w:rPr>
          <w:rFonts w:ascii="Bodo_uzb" w:hAnsi="Bodo_uzb"/>
        </w:rPr>
        <w:t>t</w:t>
      </w:r>
      <w:r>
        <w:rPr>
          <w:rFonts w:ascii="Bodo_uzb" w:hAnsi="Bodo_uzb"/>
          <w:vertAlign w:val="subscript"/>
        </w:rPr>
        <w:t>тя</w:t>
      </w:r>
      <w:r>
        <w:rPr>
          <w:rFonts w:ascii="Bodo_uzb" w:hAnsi="Bodo_uzb"/>
        </w:rPr>
        <w:t xml:space="preserve"> - тайёргарлик - якунлаш ваўти;</w:t>
      </w:r>
    </w:p>
    <w:p w:rsidR="00A57150" w:rsidRDefault="00A57150" w:rsidP="00A57150">
      <w:pPr>
        <w:ind w:firstLine="426"/>
        <w:jc w:val="both"/>
        <w:rPr>
          <w:rFonts w:ascii="Bodo_uzb" w:hAnsi="Bodo_uzb"/>
        </w:rPr>
      </w:pPr>
      <w:r>
        <w:rPr>
          <w:rFonts w:ascii="Bodo_uzb" w:hAnsi="Bodo_uzb"/>
        </w:rPr>
        <w:t>t</w:t>
      </w:r>
      <w:r>
        <w:rPr>
          <w:rFonts w:ascii="Bodo_uzb" w:hAnsi="Bodo_uzb"/>
          <w:vertAlign w:val="subscript"/>
        </w:rPr>
        <w:t xml:space="preserve">бур </w:t>
      </w:r>
      <w:r>
        <w:rPr>
          <w:rFonts w:ascii="Bodo_uzb" w:hAnsi="Bodo_uzb"/>
        </w:rPr>
        <w:t xml:space="preserve"> - салт бурилишлар ва далага кириб келиш ваўти;</w:t>
      </w:r>
    </w:p>
    <w:p w:rsidR="00A57150" w:rsidRDefault="00A57150" w:rsidP="00A57150">
      <w:pPr>
        <w:ind w:firstLine="426"/>
        <w:jc w:val="both"/>
        <w:rPr>
          <w:rFonts w:ascii="Bodo_uzb" w:hAnsi="Bodo_uzb"/>
        </w:rPr>
      </w:pPr>
      <w:r>
        <w:rPr>
          <w:rFonts w:ascii="Bodo_uzb" w:hAnsi="Bodo_uzb"/>
        </w:rPr>
        <w:t>t</w:t>
      </w:r>
      <w:r>
        <w:rPr>
          <w:rFonts w:ascii="Bodo_uzb" w:hAnsi="Bodo_uzb"/>
          <w:vertAlign w:val="subscript"/>
        </w:rPr>
        <w:t>тхк</w:t>
      </w:r>
      <w:r>
        <w:rPr>
          <w:rFonts w:ascii="Bodo_uzb" w:hAnsi="Bodo_uzb"/>
        </w:rPr>
        <w:t xml:space="preserve">  - агрегатга технологик хизмат кҳрсатишда тҳхтаб туришлар ваўти (уруf, ҳfит тҳлдириш, бункерини бҳшатиш ва хоказолар);</w:t>
      </w:r>
    </w:p>
    <w:p w:rsidR="00A57150" w:rsidRDefault="00A57150" w:rsidP="00A57150">
      <w:pPr>
        <w:ind w:firstLine="426"/>
        <w:jc w:val="both"/>
        <w:rPr>
          <w:rFonts w:ascii="Bodo_uzb" w:hAnsi="Bodo_uzb"/>
        </w:rPr>
      </w:pPr>
      <w:r>
        <w:rPr>
          <w:rFonts w:ascii="Bodo_uzb" w:hAnsi="Bodo_uzb"/>
        </w:rPr>
        <w:t>t</w:t>
      </w:r>
      <w:r>
        <w:rPr>
          <w:rFonts w:ascii="Bodo_uzb" w:hAnsi="Bodo_uzb"/>
          <w:vertAlign w:val="subscript"/>
        </w:rPr>
        <w:t xml:space="preserve">ттхк </w:t>
      </w:r>
      <w:r>
        <w:rPr>
          <w:rFonts w:ascii="Bodo_uzb" w:hAnsi="Bodo_uzb"/>
        </w:rPr>
        <w:t>- агрегатга ташкилий техник хизмат кҳрсатиш ваўти (мойлаш, ростлаш, ёнилfи ўуйиш ва хоказолар);</w:t>
      </w:r>
      <w:r>
        <w:rPr>
          <w:rFonts w:ascii="Bodo_uzb" w:hAnsi="Bodo_uzb"/>
          <w:vertAlign w:val="subscript"/>
        </w:rPr>
        <w:t xml:space="preserve">  </w:t>
      </w:r>
      <w:r>
        <w:rPr>
          <w:rFonts w:ascii="Bodo_uzb" w:hAnsi="Bodo_uzb"/>
        </w:rPr>
        <w:t xml:space="preserve"> </w:t>
      </w:r>
    </w:p>
    <w:p w:rsidR="00A57150" w:rsidRDefault="00A57150" w:rsidP="00A57150">
      <w:pPr>
        <w:ind w:firstLine="426"/>
        <w:jc w:val="both"/>
        <w:rPr>
          <w:rFonts w:ascii="Bodo_uzb" w:hAnsi="Bodo_uzb"/>
        </w:rPr>
      </w:pPr>
      <w:r>
        <w:rPr>
          <w:rFonts w:ascii="Bodo_uzb" w:hAnsi="Bodo_uzb"/>
        </w:rPr>
        <w:t>t</w:t>
      </w:r>
      <w:r>
        <w:rPr>
          <w:rFonts w:ascii="Bodo_uzb" w:hAnsi="Bodo_uzb"/>
          <w:vertAlign w:val="subscript"/>
        </w:rPr>
        <w:t xml:space="preserve">оҳ </w:t>
      </w:r>
      <w:r>
        <w:rPr>
          <w:rFonts w:ascii="Bodo_uzb" w:hAnsi="Bodo_uzb"/>
        </w:rPr>
        <w:t xml:space="preserve">- агрегатни смена ичида даладан далага олиб ҳтиш ваўти; </w:t>
      </w:r>
    </w:p>
    <w:p w:rsidR="00A57150" w:rsidRDefault="00A57150" w:rsidP="00A57150">
      <w:pPr>
        <w:ind w:firstLine="426"/>
        <w:jc w:val="both"/>
        <w:rPr>
          <w:rFonts w:ascii="Bodo_uzb" w:hAnsi="Bodo_uzb"/>
        </w:rPr>
      </w:pPr>
      <w:r>
        <w:rPr>
          <w:rFonts w:ascii="Bodo_uzb" w:hAnsi="Bodo_uzb"/>
        </w:rPr>
        <w:t xml:space="preserve">t </w:t>
      </w:r>
      <w:r>
        <w:rPr>
          <w:rFonts w:ascii="Bodo_uzb" w:hAnsi="Bodo_uzb"/>
          <w:vertAlign w:val="subscript"/>
        </w:rPr>
        <w:t xml:space="preserve">дшэ </w:t>
      </w:r>
      <w:r>
        <w:rPr>
          <w:rFonts w:ascii="Bodo_uzb" w:hAnsi="Bodo_uzb"/>
        </w:rPr>
        <w:t xml:space="preserve">- дам олиш ва шахсий  эхтиёжлар учун кетган ваўти; </w:t>
      </w:r>
    </w:p>
    <w:p w:rsidR="00A57150" w:rsidRDefault="00A57150" w:rsidP="00A57150">
      <w:pPr>
        <w:ind w:firstLine="426"/>
        <w:jc w:val="both"/>
        <w:rPr>
          <w:rFonts w:ascii="Bodo_uzb" w:hAnsi="Bodo_uzb"/>
        </w:rPr>
      </w:pPr>
      <w:r>
        <w:rPr>
          <w:rFonts w:ascii="Bodo_uzb" w:hAnsi="Bodo_uzb"/>
        </w:rPr>
        <w:t>t</w:t>
      </w:r>
      <w:r>
        <w:rPr>
          <w:rFonts w:ascii="Bodo_uzb" w:hAnsi="Bodo_uzb"/>
          <w:vertAlign w:val="subscript"/>
        </w:rPr>
        <w:t>кв</w:t>
      </w:r>
      <w:r>
        <w:rPr>
          <w:rFonts w:ascii="Bodo_uzb" w:hAnsi="Bodo_uzb"/>
        </w:rPr>
        <w:t xml:space="preserve">- ўҳшимча ваўт (тҳсиўларни айланиб ҳтиш ваўти ва хоказо); </w:t>
      </w:r>
    </w:p>
    <w:p w:rsidR="00A57150" w:rsidRDefault="00A57150" w:rsidP="00A57150">
      <w:pPr>
        <w:ind w:firstLine="426"/>
        <w:jc w:val="both"/>
        <w:rPr>
          <w:rFonts w:ascii="Bodo_uzb" w:hAnsi="Bodo_uzb"/>
        </w:rPr>
      </w:pPr>
      <w:r>
        <w:rPr>
          <w:rFonts w:ascii="Bodo_uzb" w:hAnsi="Bodo_uzb"/>
        </w:rPr>
        <w:t>t</w:t>
      </w:r>
      <w:r>
        <w:rPr>
          <w:rFonts w:ascii="Bodo_uzb" w:hAnsi="Bodo_uzb"/>
          <w:vertAlign w:val="subscript"/>
        </w:rPr>
        <w:t>тас</w:t>
      </w:r>
      <w:r>
        <w:rPr>
          <w:rFonts w:ascii="Bodo_uzb" w:hAnsi="Bodo_uzb"/>
        </w:rPr>
        <w:t xml:space="preserve">- тасодифий ишларга сарфланган ваўт; </w:t>
      </w:r>
    </w:p>
    <w:p w:rsidR="00A57150" w:rsidRDefault="00A57150" w:rsidP="00A57150">
      <w:pPr>
        <w:ind w:firstLine="426"/>
        <w:jc w:val="both"/>
        <w:rPr>
          <w:rFonts w:ascii="Bodo_uzb" w:hAnsi="Bodo_uzb"/>
        </w:rPr>
      </w:pPr>
      <w:r>
        <w:rPr>
          <w:rFonts w:ascii="Bodo_uzb" w:hAnsi="Bodo_uzb"/>
        </w:rPr>
        <w:t>t</w:t>
      </w:r>
      <w:r>
        <w:rPr>
          <w:rFonts w:ascii="Bodo_uzb" w:hAnsi="Bodo_uzb"/>
          <w:vertAlign w:val="subscript"/>
        </w:rPr>
        <w:t xml:space="preserve">ттв </w:t>
      </w:r>
      <w:r>
        <w:rPr>
          <w:rFonts w:ascii="Bodo_uzb" w:hAnsi="Bodo_uzb"/>
        </w:rPr>
        <w:t>- техник носозликларни ва бошўа сабаларга кҳра тҳхтаб туриш ваўти.</w:t>
      </w:r>
    </w:p>
    <w:p w:rsidR="00A57150" w:rsidRDefault="00A57150" w:rsidP="00A57150">
      <w:pPr>
        <w:ind w:firstLine="426"/>
        <w:jc w:val="both"/>
        <w:rPr>
          <w:rFonts w:ascii="Bodo_uzb" w:hAnsi="Bodo_uzb"/>
        </w:rPr>
      </w:pPr>
      <w:r>
        <w:rPr>
          <w:rFonts w:ascii="Bodo_uzb" w:hAnsi="Bodo_uzb"/>
        </w:rPr>
        <w:tab/>
        <w:t xml:space="preserve">Смена ваўтидан фойдаланиш масаласи алохида диўўатга сазовордир. Механизаторлар ва ишлаб чиўариш ташкилотчилари (бригадир, агроном, инженер) нинг куч fайрати  смена ваўтида фойдасиз кетадиган ваўт улушини камайтиришга ўаратилиши керак. Машинадан тҳfри фойдаланилганда техник ва ташкилий сабаларга кҳра тҳхтаб туришлар камаяди. </w:t>
      </w:r>
    </w:p>
    <w:p w:rsidR="00A57150" w:rsidRDefault="00A57150" w:rsidP="00A57150">
      <w:pPr>
        <w:ind w:firstLine="426"/>
        <w:jc w:val="both"/>
        <w:rPr>
          <w:rFonts w:ascii="Bodo_uzb" w:hAnsi="Bodo_uzb"/>
        </w:rPr>
      </w:pPr>
      <w:r>
        <w:rPr>
          <w:rFonts w:ascii="Bodo_uzb" w:hAnsi="Bodo_uzb"/>
        </w:rPr>
        <w:tab/>
        <w:t xml:space="preserve">Ёўилfи ўуйиш ва ТХК.да механизациялаштирилган воситалар ишлатилса, ТХК ваўтини анча  ўисўартириш мумкин. </w:t>
      </w:r>
    </w:p>
    <w:p w:rsidR="00A57150" w:rsidRDefault="00A57150" w:rsidP="00A57150">
      <w:pPr>
        <w:ind w:firstLine="426"/>
        <w:jc w:val="both"/>
        <w:rPr>
          <w:rFonts w:ascii="Bodo_uzb" w:hAnsi="Bodo_uzb"/>
        </w:rPr>
      </w:pPr>
      <w:r>
        <w:rPr>
          <w:rFonts w:ascii="Bodo_uzb" w:hAnsi="Bodo_uzb"/>
        </w:rPr>
        <w:tab/>
        <w:t xml:space="preserve">Кейинги йилларда ТХК.ни ташкил ўилишнинг янги формалари тобора кенг тарўалмоўда. Булар тракторларга ва бошўа мураккаб машиналарга хизмат кҳрсатиш, нуўсонларни даланинг ҳзида бартараф ўилиш, машиналарни нефть махсулотлари билан заправка ўилишга ихтисослаштирилган звеноларнинг (мастер, созловчиларнинг) ишига асосланган. Бу механизациялаштирилган звенолар машиналарнинг тҳхтаб туришларини ўисўартиришга ТХК сифатини яхшилашга имкон беради. </w:t>
      </w:r>
    </w:p>
    <w:p w:rsidR="00A57150" w:rsidRDefault="00A57150" w:rsidP="00A57150">
      <w:pPr>
        <w:ind w:firstLine="426"/>
        <w:jc w:val="both"/>
        <w:rPr>
          <w:rFonts w:ascii="Bodo_uzb" w:hAnsi="Bodo_uzb"/>
        </w:rPr>
      </w:pPr>
      <w:r>
        <w:rPr>
          <w:rFonts w:ascii="Bodo_uzb" w:hAnsi="Bodo_uzb"/>
        </w:rPr>
        <w:tab/>
        <w:t xml:space="preserve">Технологик хизмат кҳрсатишга сарфланган ваўтни, масалан, комбайнларнинг бункерини юриб турганда бҳшатишни ташкил ўилиш, сеялкаларга уруf солишни ЭСА-40 юклагичлари ёрдамида механизациялаштириш йҳли биланхам ўисўартириш мумкин. </w:t>
      </w:r>
    </w:p>
    <w:p w:rsidR="00A57150" w:rsidRDefault="00A57150" w:rsidP="00A57150">
      <w:pPr>
        <w:ind w:firstLine="426"/>
        <w:jc w:val="both"/>
        <w:rPr>
          <w:rFonts w:ascii="Bodo_uzb" w:hAnsi="Bodo_uzb"/>
        </w:rPr>
      </w:pPr>
      <w:r>
        <w:rPr>
          <w:rFonts w:ascii="Bodo_uzb" w:hAnsi="Bodo_uzb"/>
        </w:rPr>
        <w:lastRenderedPageBreak/>
        <w:tab/>
        <w:t xml:space="preserve">Бурилишларга ва далага кириб келишга сарфланган ваўт агрегатларнинг характеристикасига, уларнинг харакатланиш усулига, даланинг катта-кичиклиги ва шаклига боfлиў. </w:t>
      </w:r>
    </w:p>
    <w:p w:rsidR="00A57150" w:rsidRDefault="00A57150" w:rsidP="00A57150">
      <w:pPr>
        <w:ind w:firstLine="426"/>
        <w:jc w:val="both"/>
        <w:rPr>
          <w:rFonts w:ascii="Bodo_uzb" w:hAnsi="Bodo_uzb"/>
        </w:rPr>
      </w:pPr>
      <w:r>
        <w:rPr>
          <w:rFonts w:ascii="Bodo_uzb" w:hAnsi="Bodo_uzb"/>
        </w:rPr>
        <w:tab/>
        <w:t xml:space="preserve">Рационал харакатланиш усулларини танлаш, далани ишлашга тҳfри тайёрлаш, бурилишларнинг энг фойдали режимларини ўҳллаш йҳли билан бу ишларга кетадиган ваўтни ўисўартирилади. </w:t>
      </w:r>
    </w:p>
    <w:p w:rsidR="00A57150" w:rsidRDefault="00A57150" w:rsidP="00A57150">
      <w:pPr>
        <w:ind w:firstLine="426"/>
        <w:jc w:val="both"/>
        <w:rPr>
          <w:rFonts w:ascii="Bodo_uzb" w:hAnsi="Bodo_uzb"/>
        </w:rPr>
      </w:pPr>
      <w:r>
        <w:rPr>
          <w:rFonts w:ascii="Bodo_uzb" w:hAnsi="Bodo_uzb"/>
        </w:rPr>
        <w:tab/>
        <w:t xml:space="preserve">Иш унумини оширишнинг мухим резерви машиналарни группа хамда ишлатиш ва улардан икки сменада фойдаланишдир. </w:t>
      </w:r>
    </w:p>
    <w:p w:rsidR="00A57150" w:rsidRDefault="00A57150" w:rsidP="00A57150">
      <w:pPr>
        <w:ind w:firstLine="426"/>
        <w:jc w:val="both"/>
        <w:rPr>
          <w:rFonts w:ascii="Bodo_uzb" w:hAnsi="Bodo_uzb"/>
        </w:rPr>
      </w:pPr>
      <w:r>
        <w:rPr>
          <w:rFonts w:ascii="Bodo_uzb" w:hAnsi="Bodo_uzb"/>
        </w:rPr>
        <w:tab/>
        <w:t xml:space="preserve">Илfор хҳжаликларнинг тажрибаси шуни кҳрсатадики, группа бҳлиб ишлайдиган комбайнларнинг иш унуми улар якка ишлагандагига ўараганда 20-30% юўори бҳлади. Бунга сабаб шуки, агрегатларгруппа холида ишлатилганда технологик ва техникавий хизмат кҳрсатиш шароити яхшиланади. Масалан, органик ва минерал ҳfитлар солишда, йиfим-терим ва бошўаишларда агрегатларни группа ўилиб ишлатиш энг яхши усул хисобланади. Бу шароитларда машиналарнинг иш унуми кҳп жихатдан группа составини тҳfри танлашга боfлиў бҳлади. </w:t>
      </w:r>
    </w:p>
    <w:p w:rsidR="00A57150" w:rsidRDefault="00A57150" w:rsidP="00A57150">
      <w:pPr>
        <w:ind w:firstLine="426"/>
        <w:jc w:val="both"/>
        <w:rPr>
          <w:rFonts w:ascii="Bodo_uzb" w:hAnsi="Bodo_uzb"/>
        </w:rPr>
      </w:pPr>
      <w:r>
        <w:rPr>
          <w:rFonts w:ascii="Bodo_uzb" w:hAnsi="Bodo_uzb"/>
        </w:rPr>
        <w:tab/>
        <w:t xml:space="preserve">Оширилган тезликлардан фойдаланиш агрегатлар иш унумини оширишнинг мухим резервидир. </w:t>
      </w:r>
    </w:p>
    <w:p w:rsidR="00A57150" w:rsidRDefault="00A57150" w:rsidP="00A57150">
      <w:pPr>
        <w:ind w:firstLine="426"/>
        <w:jc w:val="both"/>
        <w:rPr>
          <w:rFonts w:ascii="Bodo_uzb" w:hAnsi="Bodo_uzb"/>
        </w:rPr>
      </w:pPr>
      <w:r>
        <w:rPr>
          <w:rFonts w:ascii="Bodo_uzb" w:hAnsi="Bodo_uzb"/>
        </w:rPr>
        <w:tab/>
        <w:t xml:space="preserve">Машиналарнинг йиллик иш хажмини ошириш агрегатларнинг икки сменада ишлашини ташкил ўилишга ёрдам беради. Долзарб мавсумларда (шудгор ўилиш, экиш, йиfим-терим ва бошўалар) икки  сменада ишлаш ишларини агрегатлар сонини кҳпайтирмасдан ўисўа муддатларда бажаришга имкон беради. </w:t>
      </w:r>
      <w:r>
        <w:rPr>
          <w:rFonts w:ascii="Bodo_uzb" w:hAnsi="Bodo_uzb"/>
        </w:rPr>
        <w:tab/>
      </w:r>
    </w:p>
    <w:p w:rsidR="00A57150" w:rsidRDefault="00A57150" w:rsidP="00A57150">
      <w:pPr>
        <w:ind w:firstLine="426"/>
        <w:jc w:val="both"/>
        <w:rPr>
          <w:rFonts w:ascii="Bodo_uzb" w:hAnsi="Bodo_uzb"/>
        </w:rPr>
      </w:pPr>
    </w:p>
    <w:p w:rsidR="00A57150" w:rsidRDefault="00A57150" w:rsidP="00A57150">
      <w:pPr>
        <w:ind w:firstLine="426"/>
        <w:jc w:val="center"/>
        <w:rPr>
          <w:rFonts w:ascii="Bodo_uzb" w:hAnsi="Bodo_uzb"/>
        </w:rPr>
      </w:pPr>
      <w:r>
        <w:rPr>
          <w:rFonts w:ascii="Bodo_uzb" w:hAnsi="Bodo_uzb"/>
        </w:rPr>
        <w:t>13.11. Механизациялаштирилган ишларни бажаришдаги эксплуатацион харажатлар</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ab/>
        <w:t xml:space="preserve">Нефть махсулотлари сарфи. Нефть махсулотларига ўилинадиган харажатлар хамма эксплуатацион харажатларнинг тахминан 15-25%ини ташкил ўилади. Шу боисдан хам ёўилfи ва мойлаш материаллари сарфини ўаттиў назорат ўилиш бажарилган ишларнинг таннархини камайтиришда мухим омил бҳлади. </w:t>
      </w:r>
    </w:p>
    <w:p w:rsidR="00A57150" w:rsidRDefault="00A57150" w:rsidP="00A57150">
      <w:pPr>
        <w:ind w:firstLine="426"/>
        <w:jc w:val="both"/>
        <w:rPr>
          <w:rFonts w:ascii="Bodo_uzb" w:hAnsi="Bodo_uzb"/>
        </w:rPr>
      </w:pPr>
      <w:r>
        <w:rPr>
          <w:rFonts w:ascii="Bodo_uzb" w:hAnsi="Bodo_uzb"/>
        </w:rPr>
        <w:tab/>
        <w:t xml:space="preserve">1 га ишлов  берилган майдонга  ёўилfи сарфи ўуйидаги формула ёрдамида аниўланади: </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u w:val="single"/>
        </w:rPr>
      </w:pPr>
      <w:r>
        <w:rPr>
          <w:rFonts w:ascii="Bodo_uzb" w:hAnsi="Bodo_uzb"/>
        </w:rPr>
        <w:tab/>
        <w:t xml:space="preserve">G қ </w:t>
      </w:r>
      <w:r>
        <w:rPr>
          <w:rFonts w:ascii="Bodo_uzb" w:hAnsi="Bodo_uzb"/>
          <w:u w:val="single"/>
        </w:rPr>
        <w:t>G</w:t>
      </w:r>
      <w:r>
        <w:rPr>
          <w:rFonts w:ascii="Bodo_uzb" w:hAnsi="Bodo_uzb"/>
          <w:u w:val="single"/>
          <w:vertAlign w:val="subscript"/>
        </w:rPr>
        <w:t>см</w:t>
      </w:r>
      <w:r>
        <w:rPr>
          <w:rFonts w:ascii="Bodo_uzb" w:hAnsi="Bodo_uzb"/>
          <w:vertAlign w:val="subscript"/>
        </w:rPr>
        <w:t xml:space="preserve"> </w:t>
      </w:r>
      <w:r>
        <w:rPr>
          <w:rFonts w:ascii="Bodo_uzb" w:hAnsi="Bodo_uzb"/>
        </w:rPr>
        <w:t xml:space="preserve">қ </w:t>
      </w:r>
      <w:r>
        <w:rPr>
          <w:rFonts w:ascii="Bodo_uzb" w:hAnsi="Bodo_uzb"/>
          <w:u w:val="single"/>
        </w:rPr>
        <w:t>G</w:t>
      </w:r>
      <w:r>
        <w:rPr>
          <w:rFonts w:ascii="Bodo_uzb" w:hAnsi="Bodo_uzb"/>
          <w:u w:val="single"/>
          <w:vertAlign w:val="subscript"/>
        </w:rPr>
        <w:t>иш</w:t>
      </w:r>
      <w:r>
        <w:rPr>
          <w:rFonts w:ascii="Bodo_uzb" w:hAnsi="Bodo_uzb"/>
          <w:u w:val="single"/>
        </w:rPr>
        <w:t>.Т</w:t>
      </w:r>
      <w:r>
        <w:rPr>
          <w:rFonts w:ascii="Bodo_uzb" w:hAnsi="Bodo_uzb"/>
          <w:u w:val="single"/>
          <w:vertAlign w:val="subscript"/>
        </w:rPr>
        <w:t>иш</w:t>
      </w:r>
      <w:r>
        <w:rPr>
          <w:rFonts w:ascii="Bodo_uzb" w:hAnsi="Bodo_uzb"/>
          <w:u w:val="single"/>
        </w:rPr>
        <w:t>қG</w:t>
      </w:r>
      <w:r>
        <w:rPr>
          <w:rFonts w:ascii="Bodo_uzb" w:hAnsi="Bodo_uzb"/>
          <w:u w:val="single"/>
          <w:vertAlign w:val="subscript"/>
        </w:rPr>
        <w:t>c</w:t>
      </w:r>
      <w:r>
        <w:rPr>
          <w:rFonts w:ascii="Bodo_uzb" w:hAnsi="Bodo_uzb"/>
          <w:u w:val="single"/>
        </w:rPr>
        <w:t>.T</w:t>
      </w:r>
      <w:r>
        <w:rPr>
          <w:rFonts w:ascii="Bodo_uzb" w:hAnsi="Bodo_uzb"/>
          <w:u w:val="single"/>
          <w:vertAlign w:val="subscript"/>
        </w:rPr>
        <w:t>c</w:t>
      </w:r>
      <w:r>
        <w:rPr>
          <w:rFonts w:ascii="Bodo_uzb" w:hAnsi="Bodo_uzb"/>
          <w:u w:val="single"/>
        </w:rPr>
        <w:t>қG</w:t>
      </w:r>
      <w:r>
        <w:rPr>
          <w:rFonts w:ascii="Bodo_uzb" w:hAnsi="Bodo_uzb"/>
          <w:u w:val="single"/>
          <w:vertAlign w:val="subscript"/>
        </w:rPr>
        <w:t>T</w:t>
      </w:r>
      <w:r>
        <w:rPr>
          <w:rFonts w:ascii="Bodo_uzb" w:hAnsi="Bodo_uzb"/>
          <w:u w:val="single"/>
        </w:rPr>
        <w:t>.T</w:t>
      </w:r>
      <w:r>
        <w:rPr>
          <w:rFonts w:ascii="Bodo_uzb" w:hAnsi="Bodo_uzb"/>
          <w:u w:val="single"/>
          <w:vertAlign w:val="subscript"/>
        </w:rPr>
        <w:t>T</w:t>
      </w:r>
    </w:p>
    <w:p w:rsidR="00A57150" w:rsidRDefault="00A57150" w:rsidP="00A57150">
      <w:pPr>
        <w:ind w:firstLine="426"/>
        <w:jc w:val="both"/>
        <w:rPr>
          <w:rFonts w:ascii="Bodo_uzb" w:hAnsi="Bodo_uzb"/>
        </w:rPr>
      </w:pPr>
      <w:r>
        <w:rPr>
          <w:rFonts w:ascii="Bodo_uzb" w:hAnsi="Bodo_uzb"/>
        </w:rPr>
        <w:tab/>
        <w:t xml:space="preserve">          W</w:t>
      </w:r>
      <w:r>
        <w:rPr>
          <w:rFonts w:ascii="Bodo_uzb" w:hAnsi="Bodo_uzb"/>
          <w:vertAlign w:val="subscript"/>
        </w:rPr>
        <w:t>см</w:t>
      </w:r>
      <w:r>
        <w:rPr>
          <w:rFonts w:ascii="Bodo_uzb" w:hAnsi="Bodo_uzb"/>
        </w:rPr>
        <w:t xml:space="preserve">    0,1 В </w:t>
      </w:r>
      <w:r>
        <w:rPr>
          <w:rFonts w:ascii="Bodo_uzb" w:hAnsi="Bodo_uzb"/>
          <w:vertAlign w:val="subscript"/>
        </w:rPr>
        <w:t xml:space="preserve">иш </w:t>
      </w:r>
      <w:r>
        <w:rPr>
          <w:rFonts w:ascii="Bodo_uzb" w:hAnsi="Bodo_uzb"/>
        </w:rPr>
        <w:t>.V</w:t>
      </w:r>
      <w:r>
        <w:rPr>
          <w:rFonts w:ascii="Bodo_uzb" w:hAnsi="Bodo_uzb"/>
          <w:vertAlign w:val="subscript"/>
        </w:rPr>
        <w:t>иш</w:t>
      </w:r>
      <w:r>
        <w:rPr>
          <w:rFonts w:ascii="Bodo_uzb" w:hAnsi="Bodo_uzb"/>
        </w:rPr>
        <w:t>.Т</w:t>
      </w:r>
      <w:r>
        <w:rPr>
          <w:rFonts w:ascii="Bodo_uzb" w:hAnsi="Bodo_uzb"/>
          <w:vertAlign w:val="subscript"/>
        </w:rPr>
        <w:t>иш</w:t>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t>(25)</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ёки агрегатнинг иш унумини унинг ўуввати орўали ифодаласак, ўуйидаги формкла хосил бҳлади:</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u w:val="single"/>
        </w:rPr>
      </w:pPr>
      <w:r>
        <w:rPr>
          <w:rFonts w:ascii="Bodo_uzb" w:hAnsi="Bodo_uzb"/>
        </w:rPr>
        <w:tab/>
      </w:r>
      <w:r>
        <w:rPr>
          <w:rFonts w:ascii="Bodo_uzb" w:hAnsi="Bodo_uzb"/>
        </w:rPr>
        <w:tab/>
      </w:r>
      <w:r>
        <w:rPr>
          <w:rFonts w:ascii="Bodo_uzb" w:hAnsi="Bodo_uzb"/>
        </w:rPr>
        <w:tab/>
        <w:t>G қ (</w:t>
      </w:r>
      <w:r>
        <w:rPr>
          <w:rFonts w:ascii="Bodo_uzb" w:hAnsi="Bodo_uzb"/>
          <w:u w:val="single"/>
        </w:rPr>
        <w:t>G</w:t>
      </w:r>
      <w:r>
        <w:rPr>
          <w:rFonts w:ascii="Bodo_uzb" w:hAnsi="Bodo_uzb"/>
          <w:u w:val="single"/>
          <w:vertAlign w:val="subscript"/>
        </w:rPr>
        <w:t>иш</w:t>
      </w:r>
      <w:r>
        <w:rPr>
          <w:rFonts w:ascii="Bodo_uzb" w:hAnsi="Bodo_uzb"/>
          <w:u w:val="single"/>
        </w:rPr>
        <w:t>.Т</w:t>
      </w:r>
      <w:r>
        <w:rPr>
          <w:rFonts w:ascii="Bodo_uzb" w:hAnsi="Bodo_uzb"/>
          <w:u w:val="single"/>
          <w:vertAlign w:val="subscript"/>
        </w:rPr>
        <w:t>иш</w:t>
      </w:r>
      <w:r>
        <w:rPr>
          <w:rFonts w:ascii="Bodo_uzb" w:hAnsi="Bodo_uzb"/>
          <w:u w:val="single"/>
        </w:rPr>
        <w:t>қG</w:t>
      </w:r>
      <w:r>
        <w:rPr>
          <w:rFonts w:ascii="Bodo_uzb" w:hAnsi="Bodo_uzb"/>
          <w:u w:val="single"/>
          <w:vertAlign w:val="subscript"/>
        </w:rPr>
        <w:t>c</w:t>
      </w:r>
      <w:r>
        <w:rPr>
          <w:rFonts w:ascii="Bodo_uzb" w:hAnsi="Bodo_uzb"/>
          <w:u w:val="single"/>
        </w:rPr>
        <w:t>.T</w:t>
      </w:r>
      <w:r>
        <w:rPr>
          <w:rFonts w:ascii="Bodo_uzb" w:hAnsi="Bodo_uzb"/>
          <w:u w:val="single"/>
          <w:vertAlign w:val="subscript"/>
        </w:rPr>
        <w:t>c</w:t>
      </w:r>
      <w:r>
        <w:rPr>
          <w:rFonts w:ascii="Bodo_uzb" w:hAnsi="Bodo_uzb"/>
          <w:u w:val="single"/>
        </w:rPr>
        <w:t>қG</w:t>
      </w:r>
      <w:r>
        <w:rPr>
          <w:rFonts w:ascii="Bodo_uzb" w:hAnsi="Bodo_uzb"/>
          <w:u w:val="single"/>
          <w:vertAlign w:val="subscript"/>
        </w:rPr>
        <w:t>T</w:t>
      </w:r>
      <w:r>
        <w:rPr>
          <w:rFonts w:ascii="Bodo_uzb" w:hAnsi="Bodo_uzb"/>
          <w:u w:val="single"/>
        </w:rPr>
        <w:t>.T</w:t>
      </w:r>
      <w:r>
        <w:rPr>
          <w:rFonts w:ascii="Bodo_uzb" w:hAnsi="Bodo_uzb"/>
          <w:u w:val="single"/>
          <w:vertAlign w:val="subscript"/>
        </w:rPr>
        <w:t>T</w:t>
      </w:r>
      <w:r>
        <w:rPr>
          <w:rFonts w:ascii="Bodo_uzb" w:hAnsi="Bodo_uzb"/>
          <w:u w:val="single"/>
        </w:rPr>
        <w:t>) К</w:t>
      </w:r>
      <w:r>
        <w:rPr>
          <w:rFonts w:ascii="Bodo_uzb" w:hAnsi="Bodo_uzb"/>
          <w:u w:val="single"/>
          <w:vertAlign w:val="subscript"/>
        </w:rPr>
        <w:t>м</w:t>
      </w:r>
    </w:p>
    <w:p w:rsidR="00A57150" w:rsidRDefault="00A57150" w:rsidP="00A57150">
      <w:pPr>
        <w:ind w:firstLine="426"/>
        <w:jc w:val="both"/>
        <w:rPr>
          <w:rFonts w:ascii="Bodo_uzb" w:hAnsi="Bodo_uzb"/>
        </w:rPr>
      </w:pPr>
      <w:r>
        <w:rPr>
          <w:rFonts w:ascii="Bodo_uzb" w:hAnsi="Bodo_uzb"/>
        </w:rPr>
        <w:tab/>
        <w:t xml:space="preserve">                                  </w:t>
      </w:r>
      <w:r>
        <w:rPr>
          <w:rFonts w:ascii="Bodo_uzb" w:hAnsi="Bodo_uzb"/>
          <w:vertAlign w:val="superscript"/>
        </w:rPr>
        <w:t xml:space="preserve"> 0,36 N</w:t>
      </w:r>
      <w:r>
        <w:rPr>
          <w:rFonts w:ascii="Bodo_uzb" w:hAnsi="Bodo_uzb"/>
          <w:vertAlign w:val="subscript"/>
        </w:rPr>
        <w:t xml:space="preserve">,бур.мах </w:t>
      </w:r>
      <w:r>
        <w:rPr>
          <w:rFonts w:ascii="Bodo_uzb" w:hAnsi="Bodo_uzb"/>
          <w:vertAlign w:val="superscript"/>
        </w:rPr>
        <w:t xml:space="preserve">t </w:t>
      </w:r>
      <w:r>
        <w:rPr>
          <w:rFonts w:ascii="Bodo_uzb" w:hAnsi="Bodo_uzb"/>
        </w:rPr>
        <w:t xml:space="preserve">N </w:t>
      </w:r>
      <w:r>
        <w:rPr>
          <w:rFonts w:ascii="Bodo_uzb" w:hAnsi="Bodo_uzb"/>
          <w:vertAlign w:val="subscript"/>
        </w:rPr>
        <w:t xml:space="preserve">ил </w:t>
      </w:r>
      <w:r>
        <w:rPr>
          <w:rFonts w:ascii="Bodo_uzb" w:hAnsi="Bodo_uzb"/>
          <w:vertAlign w:val="superscript"/>
        </w:rPr>
        <w:t>.t</w:t>
      </w:r>
      <w:r>
        <w:rPr>
          <w:rFonts w:ascii="Bodo_uzb" w:hAnsi="Bodo_uzb"/>
          <w:vertAlign w:val="subscript"/>
        </w:rPr>
        <w:t>m</w:t>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t>(26)</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Бу ерда, W</w:t>
      </w:r>
      <w:r>
        <w:rPr>
          <w:rFonts w:ascii="Bodo_uzb" w:hAnsi="Bodo_uzb"/>
          <w:vertAlign w:val="subscript"/>
        </w:rPr>
        <w:t>см</w:t>
      </w:r>
      <w:r>
        <w:rPr>
          <w:rFonts w:ascii="Bodo_uzb" w:hAnsi="Bodo_uzb"/>
        </w:rPr>
        <w:t xml:space="preserve"> - агрегатнинг сменалик иш унуми, гағсм;</w:t>
      </w:r>
    </w:p>
    <w:p w:rsidR="00A57150" w:rsidRDefault="00A57150" w:rsidP="00A57150">
      <w:pPr>
        <w:ind w:firstLine="426"/>
        <w:jc w:val="both"/>
        <w:rPr>
          <w:rFonts w:ascii="Bodo_uzb" w:hAnsi="Bodo_uzb"/>
        </w:rPr>
      </w:pPr>
      <w:r>
        <w:rPr>
          <w:rFonts w:ascii="Bodo_uzb" w:hAnsi="Bodo_uzb"/>
        </w:rPr>
        <w:t>G</w:t>
      </w:r>
      <w:r>
        <w:rPr>
          <w:rFonts w:ascii="Bodo_uzb" w:hAnsi="Bodo_uzb"/>
          <w:vertAlign w:val="subscript"/>
        </w:rPr>
        <w:t xml:space="preserve">см </w:t>
      </w:r>
      <w:r>
        <w:rPr>
          <w:rFonts w:ascii="Bodo_uzb" w:hAnsi="Bodo_uzb"/>
        </w:rPr>
        <w:t>G</w:t>
      </w:r>
      <w:r>
        <w:rPr>
          <w:rFonts w:ascii="Bodo_uzb" w:hAnsi="Bodo_uzb"/>
          <w:vertAlign w:val="subscript"/>
        </w:rPr>
        <w:t>иш</w:t>
      </w:r>
      <w:r>
        <w:rPr>
          <w:rFonts w:ascii="Bodo_uzb" w:hAnsi="Bodo_uzb"/>
        </w:rPr>
        <w:t xml:space="preserve"> G</w:t>
      </w:r>
      <w:r>
        <w:rPr>
          <w:rFonts w:ascii="Bodo_uzb" w:hAnsi="Bodo_uzb"/>
          <w:vertAlign w:val="subscript"/>
        </w:rPr>
        <w:t xml:space="preserve">е </w:t>
      </w:r>
      <w:r>
        <w:rPr>
          <w:rFonts w:ascii="Bodo_uzb" w:hAnsi="Bodo_uzb"/>
        </w:rPr>
        <w:t>[ G</w:t>
      </w:r>
      <w:r>
        <w:rPr>
          <w:rFonts w:ascii="Bodo_uzb" w:hAnsi="Bodo_uzb"/>
          <w:vertAlign w:val="subscript"/>
        </w:rPr>
        <w:t>T</w:t>
      </w:r>
      <w:r>
        <w:rPr>
          <w:rFonts w:ascii="Bodo_uzb" w:hAnsi="Bodo_uzb"/>
        </w:rPr>
        <w:t>- трактор двигателининг агрегатнинг иш бажариб юришидаги, салт юришидаги, агрегат тҳхтатилганда ва двигатель ишлаб тургандаги ёнилfи сарфи, кгғсоат,</w:t>
      </w:r>
    </w:p>
    <w:p w:rsidR="00A57150" w:rsidRDefault="00A57150" w:rsidP="00A57150">
      <w:pPr>
        <w:ind w:firstLine="426"/>
        <w:jc w:val="both"/>
        <w:rPr>
          <w:rFonts w:ascii="Bodo_uzb" w:hAnsi="Bodo_uzb"/>
        </w:rPr>
      </w:pPr>
      <w:r>
        <w:rPr>
          <w:rFonts w:ascii="Bodo_uzb" w:hAnsi="Bodo_uzb"/>
        </w:rPr>
        <w:t>Т</w:t>
      </w:r>
      <w:r>
        <w:rPr>
          <w:rFonts w:ascii="Bodo_uzb" w:hAnsi="Bodo_uzb"/>
          <w:vertAlign w:val="subscript"/>
        </w:rPr>
        <w:t>иш</w:t>
      </w:r>
      <w:r>
        <w:rPr>
          <w:rFonts w:ascii="Bodo_uzb" w:hAnsi="Bodo_uzb"/>
        </w:rPr>
        <w:t xml:space="preserve"> T</w:t>
      </w:r>
      <w:r>
        <w:rPr>
          <w:rFonts w:ascii="Bodo_uzb" w:hAnsi="Bodo_uzb"/>
          <w:vertAlign w:val="subscript"/>
        </w:rPr>
        <w:t>c</w:t>
      </w:r>
      <w:r>
        <w:rPr>
          <w:rFonts w:ascii="Bodo_uzb" w:hAnsi="Bodo_uzb"/>
        </w:rPr>
        <w:t xml:space="preserve"> Tм-смена давомида  агрегатнинг иш бажариб ва салт юриш ваўти хамда двигателнинг салт юриш ваўти;</w:t>
      </w:r>
    </w:p>
    <w:p w:rsidR="00A57150" w:rsidRDefault="00A57150" w:rsidP="00A57150">
      <w:pPr>
        <w:ind w:firstLine="426"/>
        <w:jc w:val="both"/>
        <w:rPr>
          <w:rFonts w:ascii="Bodo_uzb" w:hAnsi="Bodo_uzb"/>
        </w:rPr>
      </w:pPr>
      <w:r>
        <w:rPr>
          <w:rFonts w:ascii="Bodo_uzb" w:hAnsi="Bodo_uzb"/>
        </w:rPr>
        <w:t>К</w:t>
      </w:r>
      <w:r>
        <w:rPr>
          <w:rFonts w:ascii="Bodo_uzb" w:hAnsi="Bodo_uzb"/>
          <w:vertAlign w:val="subscript"/>
        </w:rPr>
        <w:t>м</w:t>
      </w:r>
      <w:r>
        <w:rPr>
          <w:rFonts w:ascii="Bodo_uzb" w:hAnsi="Bodo_uzb"/>
        </w:rPr>
        <w:t>- машина (ўурол)нинг солиштирма ўаршилиги, кНғм;</w:t>
      </w:r>
    </w:p>
    <w:p w:rsidR="00A57150" w:rsidRDefault="00A57150" w:rsidP="00A57150">
      <w:pPr>
        <w:ind w:firstLine="426"/>
        <w:jc w:val="both"/>
        <w:rPr>
          <w:rFonts w:ascii="Bodo_uzb" w:hAnsi="Bodo_uzb"/>
        </w:rPr>
      </w:pPr>
      <w:r>
        <w:rPr>
          <w:rFonts w:ascii="Bodo_uzb" w:hAnsi="Bodo_uzb"/>
        </w:rPr>
        <w:t xml:space="preserve">л </w:t>
      </w:r>
      <w:r>
        <w:rPr>
          <w:rFonts w:ascii="Bodo_uzb" w:hAnsi="Bodo_uzb"/>
          <w:vertAlign w:val="subscript"/>
        </w:rPr>
        <w:t>Nилм</w:t>
      </w:r>
      <w:r>
        <w:rPr>
          <w:rFonts w:ascii="Bodo_uzb" w:hAnsi="Bodo_uzb"/>
        </w:rPr>
        <w:t>-тортиш ўуввати  (N</w:t>
      </w:r>
      <w:r>
        <w:rPr>
          <w:rFonts w:ascii="Bodo_uzb" w:hAnsi="Bodo_uzb"/>
          <w:vertAlign w:val="subscript"/>
        </w:rPr>
        <w:t>илм</w:t>
      </w:r>
      <w:r>
        <w:rPr>
          <w:rFonts w:ascii="Bodo_uzb" w:hAnsi="Bodo_uzb"/>
        </w:rPr>
        <w:t>(дан фойдаланиш даражаси.</w:t>
      </w:r>
    </w:p>
    <w:p w:rsidR="00A57150" w:rsidRDefault="00A57150" w:rsidP="00A57150">
      <w:pPr>
        <w:ind w:firstLine="426"/>
        <w:jc w:val="both"/>
        <w:rPr>
          <w:rFonts w:ascii="Bodo_uzb" w:hAnsi="Bodo_uzb"/>
        </w:rPr>
      </w:pPr>
      <w:r>
        <w:rPr>
          <w:rFonts w:ascii="Bodo_uzb" w:hAnsi="Bodo_uzb"/>
        </w:rPr>
        <w:tab/>
        <w:t xml:space="preserve">25 ва 26-формулалардан кҳриниб турибдики, 1 га ишлов берилган майдонга ёўилfи сарфи агрегатнинг сменалик ёўилfи сарфига ва сменалик иш унумига боfлиў экан. Ҳз навбатида сменалик ёўилfи сарфи  двигатель ва тракторнинг конструктив хусусиятларига, техник холатига, двигатель ўувватидан фойдаланиш даражасига боfлиў. Агрегатнингиш унуми эса шароитга (тупроўнинг тури, холати, майдоннинг катта-кичиклиги ва рельнфи), ишни ташкил ўилиш ва бошўа кҳрсаткичларга боfлиў. </w:t>
      </w:r>
    </w:p>
    <w:p w:rsidR="00A57150" w:rsidRDefault="00A57150" w:rsidP="00A57150">
      <w:pPr>
        <w:ind w:firstLine="426"/>
        <w:jc w:val="both"/>
        <w:rPr>
          <w:rFonts w:ascii="Bodo_uzb" w:hAnsi="Bodo_uzb"/>
        </w:rPr>
      </w:pPr>
      <w:r>
        <w:rPr>
          <w:rFonts w:ascii="Bodo_uzb" w:hAnsi="Bodo_uzb"/>
        </w:rPr>
        <w:tab/>
        <w:t xml:space="preserve">Иш бирлигига тҳfри келадиган ёўилfи сарфини камайтириш учун ёўилfини ташишда ва машиналарга ўуйишда исроф ўилмаслик, яхши сифатли ёнилfи билан деталларни ювишга, паст температураларда  двигателларни юргизиб ўҳйиб иситишга йҳл ўҳймаслик лозим; машиналарни техникавий тузук холатда саўлаш зарур; двигатель ўувватидан рационал фойдаланиш маўсадида агрегатларни тҳfри тузиш керак. </w:t>
      </w:r>
    </w:p>
    <w:p w:rsidR="00A57150" w:rsidRDefault="00A57150" w:rsidP="00A57150">
      <w:pPr>
        <w:pStyle w:val="a5"/>
        <w:ind w:firstLine="426"/>
      </w:pPr>
      <w:r>
        <w:tab/>
        <w:t xml:space="preserve">Агрегатларнинг ишлашидаги мехнат сарфи ўишлоў хҳжалик ишларининг механизациялаштирилганлик даражасини характерловчи, бажарилган ишлар таннархини кҳп жихатдан белгиловчи хамда иш унумининг эришиши мумкин бҳлган даражасини акс эттирувчи энг мухим кҳрсаткичлардан биридир. </w:t>
      </w:r>
    </w:p>
    <w:p w:rsidR="00A57150" w:rsidRDefault="00A57150" w:rsidP="00A57150">
      <w:pPr>
        <w:ind w:firstLine="426"/>
        <w:jc w:val="both"/>
        <w:rPr>
          <w:rFonts w:ascii="Bodo_uzb" w:hAnsi="Bodo_uzb"/>
        </w:rPr>
      </w:pPr>
      <w:r>
        <w:rPr>
          <w:rFonts w:ascii="Bodo_uzb" w:hAnsi="Bodo_uzb"/>
        </w:rPr>
        <w:tab/>
        <w:t xml:space="preserve">Конкрет ишни бажариш учун ўилинган мехнат сарфи ўуйидагича аниўланиши мумкин. </w:t>
      </w:r>
    </w:p>
    <w:p w:rsidR="00A57150" w:rsidRDefault="00A57150" w:rsidP="00A57150">
      <w:pPr>
        <w:ind w:firstLine="426"/>
        <w:jc w:val="both"/>
        <w:rPr>
          <w:rFonts w:ascii="Bodo_uzb" w:hAnsi="Bodo_uzb"/>
        </w:rPr>
      </w:pPr>
      <w:r>
        <w:rPr>
          <w:rFonts w:ascii="Bodo_uzb" w:hAnsi="Bodo_uzb"/>
        </w:rPr>
        <w:tab/>
        <w:t xml:space="preserve">умумий сарф С </w:t>
      </w:r>
      <w:r>
        <w:rPr>
          <w:rFonts w:ascii="Bodo_uzb" w:hAnsi="Bodo_uzb"/>
          <w:vertAlign w:val="subscript"/>
        </w:rPr>
        <w:t>ум</w:t>
      </w:r>
      <w:r>
        <w:rPr>
          <w:rFonts w:ascii="Bodo_uzb" w:hAnsi="Bodo_uzb"/>
        </w:rPr>
        <w:t xml:space="preserve">қ </w:t>
      </w:r>
      <w:r>
        <w:rPr>
          <w:rFonts w:ascii="Bodo_uzb" w:hAnsi="Bodo_uzb"/>
          <w:u w:val="single"/>
        </w:rPr>
        <w:t>п</w:t>
      </w:r>
      <w:r>
        <w:rPr>
          <w:rFonts w:ascii="Bodo_uzb" w:hAnsi="Bodo_uzb"/>
          <w:u w:val="single"/>
          <w:vertAlign w:val="subscript"/>
        </w:rPr>
        <w:t>мех</w:t>
      </w:r>
      <w:r>
        <w:rPr>
          <w:rFonts w:ascii="Bodo_uzb" w:hAnsi="Bodo_uzb"/>
          <w:u w:val="single"/>
        </w:rPr>
        <w:t>қп</w:t>
      </w:r>
      <w:r>
        <w:rPr>
          <w:rFonts w:ascii="Bodo_uzb" w:hAnsi="Bodo_uzb"/>
          <w:u w:val="single"/>
          <w:vertAlign w:val="subscript"/>
        </w:rPr>
        <w:t>ёрд</w:t>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t>(27)</w:t>
      </w:r>
    </w:p>
    <w:p w:rsidR="00A57150" w:rsidRDefault="00A57150" w:rsidP="00A57150">
      <w:pPr>
        <w:ind w:firstLine="426"/>
        <w:jc w:val="both"/>
        <w:rPr>
          <w:rFonts w:ascii="Bodo_uzb" w:hAnsi="Bodo_uzb"/>
        </w:rPr>
      </w:pPr>
      <w:r>
        <w:rPr>
          <w:rFonts w:ascii="Bodo_uzb" w:hAnsi="Bodo_uzb"/>
        </w:rPr>
        <w:tab/>
        <w:t xml:space="preserve">                                     W</w:t>
      </w:r>
      <w:r>
        <w:rPr>
          <w:rFonts w:ascii="Bodo_uzb" w:hAnsi="Bodo_uzb"/>
          <w:vertAlign w:val="subscript"/>
        </w:rPr>
        <w:t>соат</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ab/>
        <w:t xml:space="preserve">бевосита сарф С </w:t>
      </w:r>
      <w:r>
        <w:rPr>
          <w:rFonts w:ascii="Bodo_uzb" w:hAnsi="Bodo_uzb"/>
          <w:vertAlign w:val="subscript"/>
        </w:rPr>
        <w:t>бев</w:t>
      </w:r>
      <w:r>
        <w:rPr>
          <w:rFonts w:ascii="Bodo_uzb" w:hAnsi="Bodo_uzb"/>
        </w:rPr>
        <w:t xml:space="preserve">қ </w:t>
      </w:r>
      <w:r>
        <w:rPr>
          <w:rFonts w:ascii="Bodo_uzb" w:hAnsi="Bodo_uzb"/>
          <w:u w:val="single"/>
        </w:rPr>
        <w:t>п</w:t>
      </w:r>
      <w:r>
        <w:rPr>
          <w:rFonts w:ascii="Bodo_uzb" w:hAnsi="Bodo_uzb"/>
          <w:u w:val="single"/>
          <w:vertAlign w:val="subscript"/>
        </w:rPr>
        <w:t>мех</w:t>
      </w:r>
      <w:r>
        <w:rPr>
          <w:rFonts w:ascii="Bodo_uzb" w:hAnsi="Bodo_uzb"/>
          <w:u w:val="single"/>
          <w:vertAlign w:val="subscript"/>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t>(28)</w:t>
      </w:r>
    </w:p>
    <w:p w:rsidR="00A57150" w:rsidRDefault="00A57150" w:rsidP="00A57150">
      <w:pPr>
        <w:ind w:firstLine="426"/>
        <w:jc w:val="both"/>
        <w:rPr>
          <w:rFonts w:ascii="Bodo_uzb" w:hAnsi="Bodo_uzb"/>
        </w:rPr>
      </w:pPr>
      <w:r>
        <w:rPr>
          <w:rFonts w:ascii="Bodo_uzb" w:hAnsi="Bodo_uzb"/>
        </w:rPr>
        <w:tab/>
        <w:t xml:space="preserve">                                     W</w:t>
      </w:r>
      <w:r>
        <w:rPr>
          <w:rFonts w:ascii="Bodo_uzb" w:hAnsi="Bodo_uzb"/>
          <w:vertAlign w:val="subscript"/>
        </w:rPr>
        <w:t>соат</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 xml:space="preserve">бу ерда, С </w:t>
      </w:r>
      <w:r>
        <w:rPr>
          <w:rFonts w:ascii="Bodo_uzb" w:hAnsi="Bodo_uzb"/>
          <w:vertAlign w:val="subscript"/>
        </w:rPr>
        <w:t>ум</w:t>
      </w:r>
      <w:r>
        <w:rPr>
          <w:rFonts w:ascii="Bodo_uzb" w:hAnsi="Bodo_uzb"/>
        </w:rPr>
        <w:t>-умумий мехнат сарфи, соатғга</w:t>
      </w:r>
    </w:p>
    <w:p w:rsidR="00A57150" w:rsidRDefault="00A57150" w:rsidP="00A57150">
      <w:pPr>
        <w:ind w:firstLine="426"/>
        <w:jc w:val="both"/>
        <w:rPr>
          <w:rFonts w:ascii="Bodo_uzb" w:hAnsi="Bodo_uzb"/>
        </w:rPr>
      </w:pPr>
      <w:r>
        <w:rPr>
          <w:rFonts w:ascii="Bodo_uzb" w:hAnsi="Bodo_uzb"/>
        </w:rPr>
        <w:tab/>
        <w:t xml:space="preserve">    п</w:t>
      </w:r>
      <w:r>
        <w:rPr>
          <w:rFonts w:ascii="Bodo_uzb" w:hAnsi="Bodo_uzb"/>
          <w:vertAlign w:val="subscript"/>
        </w:rPr>
        <w:t>мех</w:t>
      </w:r>
      <w:r>
        <w:rPr>
          <w:rFonts w:ascii="Bodo_uzb" w:hAnsi="Bodo_uzb"/>
        </w:rPr>
        <w:t>-агрегатга бевосита хизмат кҳрсатувчи механизатор ёки ишловчилар сони, одам;</w:t>
      </w:r>
    </w:p>
    <w:p w:rsidR="00A57150" w:rsidRDefault="00A57150" w:rsidP="00A57150">
      <w:pPr>
        <w:ind w:firstLine="426"/>
        <w:jc w:val="both"/>
        <w:rPr>
          <w:rFonts w:ascii="Bodo_uzb" w:hAnsi="Bodo_uzb"/>
          <w:vertAlign w:val="subscript"/>
        </w:rPr>
      </w:pPr>
      <w:r>
        <w:rPr>
          <w:rFonts w:ascii="Bodo_uzb" w:hAnsi="Bodo_uzb"/>
        </w:rPr>
        <w:tab/>
        <w:t xml:space="preserve">    п</w:t>
      </w:r>
      <w:r>
        <w:rPr>
          <w:rFonts w:ascii="Bodo_uzb" w:hAnsi="Bodo_uzb"/>
          <w:vertAlign w:val="subscript"/>
        </w:rPr>
        <w:t>ёрд</w:t>
      </w:r>
      <w:r>
        <w:rPr>
          <w:rFonts w:ascii="Bodo_uzb" w:hAnsi="Bodo_uzb"/>
        </w:rPr>
        <w:t>-ёрдамчи ишчиларсони (уруf, ёўилfи келтириш ва хоказо)</w:t>
      </w:r>
    </w:p>
    <w:p w:rsidR="00A57150" w:rsidRDefault="00A57150" w:rsidP="00A57150">
      <w:pPr>
        <w:ind w:firstLine="426"/>
        <w:jc w:val="both"/>
        <w:rPr>
          <w:rFonts w:ascii="Bodo_uzb" w:hAnsi="Bodo_uzb"/>
        </w:rPr>
      </w:pPr>
      <w:r>
        <w:rPr>
          <w:rFonts w:ascii="Bodo_uzb" w:hAnsi="Bodo_uzb"/>
        </w:rPr>
        <w:tab/>
        <w:t xml:space="preserve">    С </w:t>
      </w:r>
      <w:r>
        <w:rPr>
          <w:rFonts w:ascii="Bodo_uzb" w:hAnsi="Bodo_uzb"/>
          <w:vertAlign w:val="subscript"/>
        </w:rPr>
        <w:t>бев</w:t>
      </w:r>
      <w:r>
        <w:rPr>
          <w:rFonts w:ascii="Bodo_uzb" w:hAnsi="Bodo_uzb"/>
        </w:rPr>
        <w:t>- бевосита мехнат сарфи, одам-соатғга,</w:t>
      </w:r>
    </w:p>
    <w:p w:rsidR="00A57150" w:rsidRDefault="00A57150" w:rsidP="00A57150">
      <w:pPr>
        <w:ind w:firstLine="426"/>
        <w:jc w:val="both"/>
        <w:rPr>
          <w:rFonts w:ascii="Bodo_uzb" w:hAnsi="Bodo_uzb"/>
        </w:rPr>
      </w:pPr>
      <w:r>
        <w:rPr>
          <w:rFonts w:ascii="Bodo_uzb" w:hAnsi="Bodo_uzb"/>
        </w:rPr>
        <w:tab/>
        <w:t xml:space="preserve">    W</w:t>
      </w:r>
      <w:r>
        <w:rPr>
          <w:rFonts w:ascii="Bodo_uzb" w:hAnsi="Bodo_uzb"/>
          <w:vertAlign w:val="subscript"/>
        </w:rPr>
        <w:t xml:space="preserve">соат </w:t>
      </w:r>
      <w:r>
        <w:rPr>
          <w:rFonts w:ascii="Bodo_uzb" w:hAnsi="Bodo_uzb"/>
        </w:rPr>
        <w:t>- соатлик иш унуми,га.</w:t>
      </w:r>
    </w:p>
    <w:p w:rsidR="00A57150" w:rsidRDefault="00A57150" w:rsidP="00A57150">
      <w:pPr>
        <w:ind w:firstLine="426"/>
        <w:jc w:val="both"/>
        <w:rPr>
          <w:rFonts w:ascii="Bodo_uzb" w:hAnsi="Bodo_uzb"/>
        </w:rPr>
      </w:pPr>
      <w:r>
        <w:rPr>
          <w:rFonts w:ascii="Bodo_uzb" w:hAnsi="Bodo_uzb"/>
        </w:rPr>
        <w:t>Ўишлоў хҳжалик махсулоти бирлигига мехнат сарфи ўуйидаги формула ёрдамида хисобланади:</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ab/>
        <w:t xml:space="preserve">С </w:t>
      </w:r>
      <w:r>
        <w:rPr>
          <w:rFonts w:ascii="Bodo_uzb" w:hAnsi="Bodo_uzb"/>
          <w:vertAlign w:val="superscript"/>
        </w:rPr>
        <w:t>1</w:t>
      </w:r>
      <w:r>
        <w:rPr>
          <w:rFonts w:ascii="Bodo_uzb" w:hAnsi="Bodo_uzb"/>
        </w:rPr>
        <w:t xml:space="preserve">қ С </w:t>
      </w:r>
      <w:r>
        <w:rPr>
          <w:rFonts w:ascii="Bodo_uzb" w:hAnsi="Bodo_uzb"/>
          <w:vertAlign w:val="subscript"/>
        </w:rPr>
        <w:t>ум</w:t>
      </w:r>
      <w:r>
        <w:rPr>
          <w:rFonts w:ascii="Bodo_uzb" w:hAnsi="Bodo_uzb"/>
        </w:rPr>
        <w:t>ғh</w:t>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t>(29)</w:t>
      </w:r>
    </w:p>
    <w:p w:rsidR="00A57150" w:rsidRDefault="00A57150" w:rsidP="00A57150">
      <w:pPr>
        <w:ind w:firstLine="426"/>
        <w:jc w:val="both"/>
        <w:rPr>
          <w:rFonts w:ascii="Bodo_uzb" w:hAnsi="Bodo_uzb"/>
        </w:rPr>
      </w:pPr>
      <w:r>
        <w:rPr>
          <w:rFonts w:ascii="Bodo_uzb" w:hAnsi="Bodo_uzb"/>
        </w:rPr>
        <w:tab/>
        <w:t xml:space="preserve">    </w:t>
      </w:r>
      <w:r>
        <w:rPr>
          <w:rFonts w:ascii="Bodo_uzb" w:hAnsi="Bodo_uzb"/>
          <w:vertAlign w:val="superscript"/>
        </w:rPr>
        <w:t>б</w:t>
      </w:r>
      <w:r>
        <w:rPr>
          <w:rFonts w:ascii="Bodo_uzb" w:hAnsi="Bodo_uzb"/>
        </w:rPr>
        <w:tab/>
      </w:r>
      <w:r>
        <w:rPr>
          <w:rFonts w:ascii="Bodo_uzb" w:hAnsi="Bodo_uzb"/>
        </w:rPr>
        <w:tab/>
      </w:r>
    </w:p>
    <w:p w:rsidR="00A57150" w:rsidRDefault="00A57150" w:rsidP="00A57150">
      <w:pPr>
        <w:ind w:firstLine="426"/>
        <w:jc w:val="both"/>
        <w:rPr>
          <w:rFonts w:ascii="Bodo_uzb" w:hAnsi="Bodo_uzb"/>
        </w:rPr>
      </w:pPr>
      <w:r>
        <w:rPr>
          <w:rFonts w:ascii="Bodo_uzb" w:hAnsi="Bodo_uzb"/>
        </w:rPr>
        <w:t xml:space="preserve">бу ерда, С </w:t>
      </w:r>
      <w:r>
        <w:rPr>
          <w:rFonts w:ascii="Bodo_uzb" w:hAnsi="Bodo_uzb"/>
          <w:vertAlign w:val="superscript"/>
        </w:rPr>
        <w:t xml:space="preserve">1 </w:t>
      </w:r>
      <w:r>
        <w:rPr>
          <w:rFonts w:ascii="Bodo_uzb" w:hAnsi="Bodo_uzb"/>
        </w:rPr>
        <w:t xml:space="preserve">- махсулот бирлигига мехнат сарфи, одам-соатғт; </w:t>
      </w:r>
    </w:p>
    <w:p w:rsidR="00A57150" w:rsidRDefault="00A57150" w:rsidP="00A57150">
      <w:pPr>
        <w:ind w:firstLine="426"/>
        <w:jc w:val="both"/>
        <w:rPr>
          <w:rFonts w:ascii="Bodo_uzb" w:hAnsi="Bodo_uzb"/>
        </w:rPr>
      </w:pPr>
      <w:r>
        <w:rPr>
          <w:rFonts w:ascii="Bodo_uzb" w:hAnsi="Bodo_uzb"/>
          <w:vertAlign w:val="superscript"/>
        </w:rPr>
        <w:tab/>
        <w:t xml:space="preserve">            б</w:t>
      </w:r>
    </w:p>
    <w:p w:rsidR="00A57150" w:rsidRDefault="00A57150" w:rsidP="00A57150">
      <w:pPr>
        <w:ind w:firstLine="426"/>
        <w:jc w:val="both"/>
        <w:rPr>
          <w:rFonts w:ascii="Bodo_uzb" w:hAnsi="Bodo_uzb"/>
        </w:rPr>
      </w:pPr>
      <w:r>
        <w:rPr>
          <w:rFonts w:ascii="Bodo_uzb" w:hAnsi="Bodo_uzb"/>
        </w:rPr>
        <w:t xml:space="preserve">              С </w:t>
      </w:r>
      <w:r>
        <w:rPr>
          <w:rFonts w:ascii="Bodo_uzb" w:hAnsi="Bodo_uzb"/>
          <w:vertAlign w:val="subscript"/>
        </w:rPr>
        <w:t xml:space="preserve">ум </w:t>
      </w:r>
      <w:r>
        <w:rPr>
          <w:rFonts w:ascii="Bodo_uzb" w:hAnsi="Bodo_uzb"/>
        </w:rPr>
        <w:t>- экинни етиштириш ва йиfиб олишга ўилинган жами мехнат сарфи, соатғга;</w:t>
      </w:r>
    </w:p>
    <w:p w:rsidR="00A57150" w:rsidRDefault="00A57150" w:rsidP="00A57150">
      <w:pPr>
        <w:ind w:firstLine="426"/>
        <w:jc w:val="both"/>
        <w:rPr>
          <w:rFonts w:ascii="Bodo_uzb" w:hAnsi="Bodo_uzb"/>
        </w:rPr>
      </w:pPr>
      <w:r>
        <w:rPr>
          <w:rFonts w:ascii="Bodo_uzb" w:hAnsi="Bodo_uzb"/>
        </w:rPr>
        <w:tab/>
        <w:t xml:space="preserve">   h-экиннинг хосилдорлиги, тғга</w:t>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p>
    <w:p w:rsidR="00A57150" w:rsidRDefault="00A57150" w:rsidP="00A57150">
      <w:pPr>
        <w:ind w:firstLine="426"/>
        <w:jc w:val="both"/>
        <w:rPr>
          <w:rFonts w:ascii="Bodo_uzb" w:hAnsi="Bodo_uzb"/>
        </w:rPr>
      </w:pPr>
      <w:r>
        <w:rPr>
          <w:rFonts w:ascii="Bodo_uzb" w:hAnsi="Bodo_uzb"/>
        </w:rPr>
        <w:tab/>
        <w:t>Мехнат сарфининг трактор ўувватига боfлиўлиги ўуйидаги формула билан ифодаланади:</w:t>
      </w:r>
      <w:r>
        <w:rPr>
          <w:rFonts w:ascii="Bodo_uzb" w:hAnsi="Bodo_uzb"/>
        </w:rPr>
        <w:tab/>
      </w:r>
      <w:r>
        <w:rPr>
          <w:rFonts w:ascii="Bodo_uzb" w:hAnsi="Bodo_uzb"/>
        </w:rPr>
        <w:tab/>
      </w:r>
      <w:r>
        <w:rPr>
          <w:rFonts w:ascii="Bodo_uzb" w:hAnsi="Bodo_uzb"/>
        </w:rPr>
        <w:tab/>
      </w:r>
      <w:r>
        <w:rPr>
          <w:rFonts w:ascii="Bodo_uzb" w:hAnsi="Bodo_uzb"/>
        </w:rPr>
        <w:tab/>
      </w:r>
    </w:p>
    <w:p w:rsidR="00A57150" w:rsidRDefault="00A57150" w:rsidP="00A57150">
      <w:pPr>
        <w:ind w:firstLine="426"/>
        <w:jc w:val="both"/>
        <w:rPr>
          <w:rFonts w:ascii="Bodo_uzb" w:hAnsi="Bodo_uzb"/>
        </w:rPr>
      </w:pPr>
      <w:r>
        <w:rPr>
          <w:rFonts w:ascii="Bodo_uzb" w:hAnsi="Bodo_uzb"/>
        </w:rPr>
        <w:tab/>
      </w:r>
    </w:p>
    <w:p w:rsidR="00A57150" w:rsidRDefault="00A57150" w:rsidP="00A57150">
      <w:pPr>
        <w:ind w:firstLine="426"/>
        <w:jc w:val="both"/>
        <w:rPr>
          <w:rFonts w:ascii="Bodo_uzb" w:hAnsi="Bodo_uzb"/>
        </w:rPr>
      </w:pPr>
      <w:r>
        <w:rPr>
          <w:rFonts w:ascii="Bodo_uzb" w:hAnsi="Bodo_uzb"/>
        </w:rPr>
        <w:tab/>
      </w:r>
      <w:r>
        <w:rPr>
          <w:rFonts w:ascii="Bodo_uzb" w:hAnsi="Bodo_uzb"/>
        </w:rPr>
        <w:tab/>
        <w:t xml:space="preserve">С </w:t>
      </w:r>
      <w:r>
        <w:rPr>
          <w:rFonts w:ascii="Bodo_uzb" w:hAnsi="Bodo_uzb"/>
          <w:vertAlign w:val="subscript"/>
        </w:rPr>
        <w:t>ум</w:t>
      </w:r>
      <w:r>
        <w:rPr>
          <w:rFonts w:ascii="Bodo_uzb" w:hAnsi="Bodo_uzb"/>
        </w:rPr>
        <w:t>қ (</w:t>
      </w:r>
      <w:r>
        <w:rPr>
          <w:rFonts w:ascii="Bodo_uzb" w:hAnsi="Bodo_uzb"/>
          <w:u w:val="single"/>
        </w:rPr>
        <w:t>п</w:t>
      </w:r>
      <w:r>
        <w:rPr>
          <w:rFonts w:ascii="Bodo_uzb" w:hAnsi="Bodo_uzb"/>
          <w:u w:val="single"/>
          <w:vertAlign w:val="subscript"/>
        </w:rPr>
        <w:t>мех</w:t>
      </w:r>
      <w:r>
        <w:rPr>
          <w:rFonts w:ascii="Bodo_uzb" w:hAnsi="Bodo_uzb"/>
          <w:u w:val="single"/>
        </w:rPr>
        <w:t>қп</w:t>
      </w:r>
      <w:r>
        <w:rPr>
          <w:rFonts w:ascii="Bodo_uzb" w:hAnsi="Bodo_uzb"/>
          <w:u w:val="single"/>
          <w:vertAlign w:val="subscript"/>
        </w:rPr>
        <w:t>ёрд</w:t>
      </w:r>
      <w:r>
        <w:rPr>
          <w:rFonts w:ascii="Bodo_uzb" w:hAnsi="Bodo_uzb"/>
          <w:u w:val="single"/>
        </w:rPr>
        <w:t>) К</w:t>
      </w:r>
      <w:r>
        <w:rPr>
          <w:rFonts w:ascii="Bodo_uzb" w:hAnsi="Bodo_uzb"/>
          <w:u w:val="single"/>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t>(30)</w:t>
      </w:r>
    </w:p>
    <w:p w:rsidR="00A57150" w:rsidRDefault="00A57150" w:rsidP="00A57150">
      <w:pPr>
        <w:ind w:firstLine="426"/>
        <w:jc w:val="both"/>
        <w:rPr>
          <w:rFonts w:ascii="Bodo_uzb" w:hAnsi="Bodo_uzb"/>
        </w:rPr>
      </w:pPr>
      <w:r>
        <w:rPr>
          <w:rFonts w:ascii="Bodo_uzb" w:hAnsi="Bodo_uzb"/>
        </w:rPr>
        <w:tab/>
      </w:r>
      <w:r>
        <w:rPr>
          <w:rFonts w:ascii="Bodo_uzb" w:hAnsi="Bodo_uzb"/>
        </w:rPr>
        <w:tab/>
      </w:r>
      <w:r>
        <w:rPr>
          <w:rFonts w:ascii="Bodo_uzb" w:hAnsi="Bodo_uzb"/>
        </w:rPr>
        <w:tab/>
        <w:t>36,6 N</w:t>
      </w:r>
      <w:r>
        <w:rPr>
          <w:rFonts w:ascii="Bodo_uzb" w:hAnsi="Bodo_uzb"/>
          <w:vertAlign w:val="subscript"/>
        </w:rPr>
        <w:t>илм.мах</w:t>
      </w:r>
      <w:r>
        <w:rPr>
          <w:rFonts w:ascii="Bodo_uzb" w:hAnsi="Bodo_uzb"/>
        </w:rPr>
        <w:t xml:space="preserve">л </w:t>
      </w:r>
      <w:r>
        <w:rPr>
          <w:rFonts w:ascii="Bodo_uzb" w:hAnsi="Bodo_uzb"/>
          <w:vertAlign w:val="subscript"/>
        </w:rPr>
        <w:t>Nилм</w:t>
      </w:r>
      <w:r>
        <w:rPr>
          <w:rFonts w:ascii="Bodo_uzb" w:hAnsi="Bodo_uzb"/>
        </w:rPr>
        <w:t>.t</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ab/>
        <w:t xml:space="preserve">Кҳриб ҳтилган (23-26) формулалардан мехнат сарфини камайтиришнинг асосий йҳли агрегатга хизмат кҳрсатувчи ишчилар сонини камайтиришдан иборат. Бунга машина ишини бошўаришни автоматлаштириш, уларга ТХК операцияларини механизациялаштириш, ҳрнатма ва ҳзиюрар агрегатлардан фойдаланиш ишларини хисобга олишни механизациялаштириш; агрегатларнинг иш унумини ошириш; ўишлоў хҳжалик экинларининг хосилдорлигини ошириш хисобига эришиш мумкин. </w:t>
      </w:r>
    </w:p>
    <w:p w:rsidR="00A57150" w:rsidRDefault="00A57150" w:rsidP="00A57150">
      <w:pPr>
        <w:ind w:firstLine="426"/>
        <w:jc w:val="both"/>
        <w:rPr>
          <w:rFonts w:ascii="Bodo_uzb" w:hAnsi="Bodo_uzb"/>
        </w:rPr>
      </w:pPr>
      <w:r>
        <w:rPr>
          <w:rFonts w:ascii="Bodo_uzb" w:hAnsi="Bodo_uzb"/>
        </w:rPr>
        <w:tab/>
        <w:t xml:space="preserve">Махсулот бирлигини етиштириш учун мехнат сарфини камайтиришнинг ўандай резервлари борлигини мамлакатимиз илfор механизаторларининг иш тажрибиларидан билиб олиш мумкин. Ўишлоў хҳжалик ишлаб чиўаришнинг машхур новаторлари В.Я.Первицкий, А.В.Гиталов, В.А.Светличнўй ва бошўалар хозирги техниканинг имкониятларидан ва агротехника фанининг ютуўларидан омилкорлик билан фойдаланиб, дон экинлари, маккажҳхори, ўанд лавлаги хосилдорлигини 1,5-1,8 марта оширдилар, улар махсулот етиштиришга зона хҳжаликларининг ҳртача кҳрсаткичларига ўараганда мехнат сарфини 6-10 марта камайтирдилар. </w:t>
      </w:r>
    </w:p>
    <w:p w:rsidR="00A57150" w:rsidRDefault="00A57150" w:rsidP="00A57150">
      <w:pPr>
        <w:ind w:firstLine="426"/>
        <w:jc w:val="both"/>
        <w:rPr>
          <w:rFonts w:ascii="Bodo_uzb" w:hAnsi="Bodo_uzb"/>
        </w:rPr>
      </w:pPr>
      <w:r>
        <w:rPr>
          <w:rFonts w:ascii="Bodo_uzb" w:hAnsi="Bodo_uzb"/>
        </w:rPr>
        <w:tab/>
        <w:t xml:space="preserve">Маълумки, механизациялаштирилган ишларнинг таннархини камайтириш ўишлоў хҳжалик махсулотлари етиштиришни арзонлаштиришдан биринчи даражали роль ёйнайди. </w:t>
      </w:r>
    </w:p>
    <w:p w:rsidR="00A57150" w:rsidRDefault="00A57150" w:rsidP="00A57150">
      <w:pPr>
        <w:ind w:firstLine="426"/>
        <w:jc w:val="both"/>
        <w:rPr>
          <w:rFonts w:ascii="Bodo_uzb" w:hAnsi="Bodo_uzb"/>
        </w:rPr>
      </w:pPr>
      <w:r>
        <w:rPr>
          <w:rFonts w:ascii="Bodo_uzb" w:hAnsi="Bodo_uzb"/>
        </w:rPr>
        <w:tab/>
        <w:t xml:space="preserve">Бевосита эксплуатацион харажатлар бажариладиган ишлар бевосита боfлиў бҳлган пул маблаfлари сарфларидир (накладной ва умумхҳжалик сарфлари бунга кирмайди). </w:t>
      </w:r>
    </w:p>
    <w:p w:rsidR="00A57150" w:rsidRDefault="00A57150" w:rsidP="00A57150">
      <w:pPr>
        <w:ind w:firstLine="426"/>
        <w:jc w:val="both"/>
        <w:rPr>
          <w:rFonts w:ascii="Bodo_uzb" w:hAnsi="Bodo_uzb"/>
        </w:rPr>
      </w:pPr>
      <w:r>
        <w:rPr>
          <w:rFonts w:ascii="Bodo_uzb" w:hAnsi="Bodo_uzb"/>
        </w:rPr>
        <w:tab/>
        <w:t xml:space="preserve">Бевосита эксплуатацион харажатларга (сҳмга) ўуйидаги сарфлар киради:  механизаторларнинг иш хаўи С </w:t>
      </w:r>
      <w:r>
        <w:rPr>
          <w:rFonts w:ascii="Bodo_uzb" w:hAnsi="Bodo_uzb"/>
          <w:vertAlign w:val="subscript"/>
        </w:rPr>
        <w:t>их</w:t>
      </w:r>
      <w:r>
        <w:rPr>
          <w:rFonts w:ascii="Bodo_uzb" w:hAnsi="Bodo_uzb"/>
        </w:rPr>
        <w:t>, амортизацион ажратмалар С</w:t>
      </w:r>
      <w:r>
        <w:rPr>
          <w:rFonts w:ascii="Bodo_uzb" w:hAnsi="Bodo_uzb"/>
          <w:vertAlign w:val="subscript"/>
        </w:rPr>
        <w:t>а</w:t>
      </w:r>
      <w:r>
        <w:rPr>
          <w:rFonts w:ascii="Bodo_uzb" w:hAnsi="Bodo_uzb"/>
        </w:rPr>
        <w:t xml:space="preserve">, капитал ремонт учун харажатлар С </w:t>
      </w:r>
      <w:r>
        <w:rPr>
          <w:rFonts w:ascii="Bodo_uzb" w:hAnsi="Bodo_uzb"/>
          <w:vertAlign w:val="subscript"/>
        </w:rPr>
        <w:t>кр</w:t>
      </w:r>
      <w:r>
        <w:rPr>
          <w:rFonts w:ascii="Bodo_uzb" w:hAnsi="Bodo_uzb"/>
        </w:rPr>
        <w:t xml:space="preserve">,  жорий ремонт ва техникавий хизмат кҳрсатиш харажатлари С </w:t>
      </w:r>
      <w:r>
        <w:rPr>
          <w:rFonts w:ascii="Bodo_uzb" w:hAnsi="Bodo_uzb"/>
          <w:vertAlign w:val="subscript"/>
        </w:rPr>
        <w:t>жр</w:t>
      </w:r>
      <w:r>
        <w:rPr>
          <w:rFonts w:ascii="Bodo_uzb" w:hAnsi="Bodo_uzb"/>
        </w:rPr>
        <w:t xml:space="preserve">, </w:t>
      </w:r>
      <w:r>
        <w:rPr>
          <w:rFonts w:ascii="Bodo_uzb" w:hAnsi="Bodo_uzb"/>
          <w:vertAlign w:val="subscript"/>
        </w:rPr>
        <w:t>тхк</w:t>
      </w:r>
      <w:r>
        <w:rPr>
          <w:rFonts w:ascii="Bodo_uzb" w:hAnsi="Bodo_uzb"/>
        </w:rPr>
        <w:t xml:space="preserve">, ёнилfи ва мойлаш материаллари учун харажатлар С </w:t>
      </w:r>
      <w:r>
        <w:rPr>
          <w:rFonts w:ascii="Bodo_uzb" w:hAnsi="Bodo_uzb"/>
          <w:vertAlign w:val="subscript"/>
        </w:rPr>
        <w:t>ёнил</w:t>
      </w:r>
      <w:r>
        <w:rPr>
          <w:rFonts w:ascii="Bodo_uzb" w:hAnsi="Bodo_uzb"/>
        </w:rPr>
        <w:t xml:space="preserve">, ёрдамчи операцияларни бажариш учун ўилинган харажатлар С </w:t>
      </w:r>
      <w:r>
        <w:rPr>
          <w:rFonts w:ascii="Bodo_uzb" w:hAnsi="Bodo_uzb"/>
          <w:vertAlign w:val="subscript"/>
        </w:rPr>
        <w:t>ёрд</w:t>
      </w:r>
      <w:r>
        <w:rPr>
          <w:rFonts w:ascii="Bodo_uzb" w:hAnsi="Bodo_uzb"/>
        </w:rPr>
        <w:t xml:space="preserve">. </w:t>
      </w:r>
    </w:p>
    <w:p w:rsidR="00A57150" w:rsidRDefault="00A57150" w:rsidP="00A57150">
      <w:pPr>
        <w:ind w:firstLine="426"/>
        <w:jc w:val="both"/>
        <w:rPr>
          <w:rFonts w:ascii="Bodo_uzb" w:hAnsi="Bodo_uzb"/>
        </w:rPr>
      </w:pPr>
      <w:r>
        <w:rPr>
          <w:rFonts w:ascii="Bodo_uzb" w:hAnsi="Bodo_uzb"/>
        </w:rPr>
        <w:lastRenderedPageBreak/>
        <w:tab/>
        <w:t xml:space="preserve">Иш бирлиги учун механизаторларнинг иш хаўи ўуйидаги формуладан аниўланади: </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u w:val="single"/>
        </w:rPr>
      </w:pPr>
      <w:r>
        <w:rPr>
          <w:rFonts w:ascii="Bodo_uzb" w:hAnsi="Bodo_uzb"/>
        </w:rPr>
        <w:tab/>
        <w:t xml:space="preserve">С </w:t>
      </w:r>
      <w:r>
        <w:rPr>
          <w:rFonts w:ascii="Bodo_uzb" w:hAnsi="Bodo_uzb"/>
          <w:vertAlign w:val="subscript"/>
        </w:rPr>
        <w:t>их</w:t>
      </w:r>
      <w:r>
        <w:rPr>
          <w:rFonts w:ascii="Bodo_uzb" w:hAnsi="Bodo_uzb"/>
        </w:rPr>
        <w:t xml:space="preserve">қ </w:t>
      </w:r>
      <w:r>
        <w:rPr>
          <w:rFonts w:ascii="Bodo_uzb" w:hAnsi="Bodo_uzb"/>
          <w:u w:val="single"/>
        </w:rPr>
        <w:t>i</w:t>
      </w:r>
      <w:r>
        <w:rPr>
          <w:rFonts w:ascii="Bodo_uzb" w:hAnsi="Bodo_uzb"/>
          <w:u w:val="single"/>
        </w:rPr>
        <w:tab/>
      </w:r>
      <w:r>
        <w:rPr>
          <w:rFonts w:ascii="Bodo_uzb" w:hAnsi="Bodo_uzb"/>
          <w:u w:val="single"/>
        </w:rPr>
        <w:tab/>
      </w:r>
      <w:r>
        <w:rPr>
          <w:rFonts w:ascii="Bodo_uzb" w:hAnsi="Bodo_uzb"/>
          <w:u w:val="single"/>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t>(31)</w:t>
      </w:r>
    </w:p>
    <w:p w:rsidR="00A57150" w:rsidRDefault="00A57150" w:rsidP="00A57150">
      <w:pPr>
        <w:ind w:firstLine="426"/>
        <w:jc w:val="both"/>
        <w:rPr>
          <w:rFonts w:ascii="Bodo_uzb" w:hAnsi="Bodo_uzb"/>
        </w:rPr>
      </w:pPr>
      <w:r>
        <w:rPr>
          <w:rFonts w:ascii="Bodo_uzb" w:hAnsi="Bodo_uzb"/>
        </w:rPr>
        <w:tab/>
      </w:r>
      <w:r>
        <w:rPr>
          <w:rFonts w:ascii="Bodo_uzb" w:hAnsi="Bodo_uzb"/>
        </w:rPr>
        <w:tab/>
        <w:t xml:space="preserve"> W </w:t>
      </w:r>
      <w:r>
        <w:rPr>
          <w:rFonts w:ascii="Bodo_uzb" w:hAnsi="Bodo_uzb"/>
          <w:vertAlign w:val="subscript"/>
        </w:rPr>
        <w:t>соат</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бу ерда, h</w:t>
      </w:r>
      <w:r>
        <w:rPr>
          <w:rFonts w:ascii="Bodo_uzb" w:hAnsi="Bodo_uzb"/>
          <w:vertAlign w:val="subscript"/>
        </w:rPr>
        <w:t>i</w:t>
      </w:r>
      <w:r>
        <w:rPr>
          <w:rFonts w:ascii="Bodo_uzb" w:hAnsi="Bodo_uzb"/>
        </w:rPr>
        <w:t>-агрегатга хизмат ўилувчи; i малакали ишчилар сони; Z</w:t>
      </w:r>
      <w:r>
        <w:rPr>
          <w:rFonts w:ascii="Bodo_uzb" w:hAnsi="Bodo_uzb"/>
          <w:vertAlign w:val="subscript"/>
        </w:rPr>
        <w:t>i</w:t>
      </w:r>
      <w:r>
        <w:rPr>
          <w:rFonts w:ascii="Bodo_uzb" w:hAnsi="Bodo_uzb"/>
        </w:rPr>
        <w:t>- тариф разряди бҳйича малакали ишчиларнинг соатлииш хаўи, сҳмғсоат; m-агрегатга хизмат ўилувчи ишларнинг тариф группалари сони;</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ab/>
        <w:t>Ёўилfи ва мойлаш материаллари учун харажатлар:</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ab/>
      </w:r>
      <w:r>
        <w:rPr>
          <w:rFonts w:ascii="Bodo_uzb" w:hAnsi="Bodo_uzb"/>
        </w:rPr>
        <w:tab/>
        <w:t>С</w:t>
      </w:r>
      <w:r>
        <w:rPr>
          <w:rFonts w:ascii="Bodo_uzb" w:hAnsi="Bodo_uzb"/>
          <w:vertAlign w:val="subscript"/>
        </w:rPr>
        <w:t>m-</w:t>
      </w:r>
      <w:r>
        <w:rPr>
          <w:rFonts w:ascii="Bodo_uzb" w:hAnsi="Bodo_uzb"/>
        </w:rPr>
        <w:t>Ц</w:t>
      </w:r>
      <w:r>
        <w:rPr>
          <w:rFonts w:ascii="Bodo_uzb" w:hAnsi="Bodo_uzb"/>
          <w:vertAlign w:val="subscript"/>
        </w:rPr>
        <w:t>ёўил</w:t>
      </w:r>
      <w:r>
        <w:rPr>
          <w:rFonts w:ascii="Bodo_uzb" w:hAnsi="Bodo_uzb"/>
        </w:rPr>
        <w:t>.G</w:t>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t>(32)</w:t>
      </w:r>
    </w:p>
    <w:p w:rsidR="00A57150" w:rsidRDefault="00A57150" w:rsidP="00A57150">
      <w:pPr>
        <w:ind w:firstLine="426"/>
        <w:jc w:val="both"/>
        <w:rPr>
          <w:rFonts w:ascii="Bodo_uzb" w:hAnsi="Bodo_uzb"/>
        </w:rPr>
      </w:pPr>
      <w:r>
        <w:rPr>
          <w:rFonts w:ascii="Bodo_uzb" w:hAnsi="Bodo_uzb"/>
        </w:rPr>
        <w:t>бу ерда, Ц</w:t>
      </w:r>
      <w:r>
        <w:rPr>
          <w:rFonts w:ascii="Bodo_uzb" w:hAnsi="Bodo_uzb"/>
          <w:vertAlign w:val="subscript"/>
        </w:rPr>
        <w:t>ёўил</w:t>
      </w:r>
      <w:r>
        <w:rPr>
          <w:rFonts w:ascii="Bodo_uzb" w:hAnsi="Bodo_uzb"/>
        </w:rPr>
        <w:t>- ёўилfининг комплекс нархи, сҳмғкг:</w:t>
      </w:r>
    </w:p>
    <w:p w:rsidR="00A57150" w:rsidRDefault="00A57150" w:rsidP="00A57150">
      <w:pPr>
        <w:ind w:firstLine="426"/>
        <w:jc w:val="both"/>
        <w:rPr>
          <w:rFonts w:ascii="Bodo_uzb" w:hAnsi="Bodo_uzb"/>
        </w:rPr>
      </w:pPr>
      <w:r>
        <w:rPr>
          <w:rFonts w:ascii="Bodo_uzb" w:hAnsi="Bodo_uzb"/>
        </w:rPr>
        <w:tab/>
        <w:t xml:space="preserve">     G-ёўилfининг солиштирма сарфи, кгғга.</w:t>
      </w:r>
    </w:p>
    <w:p w:rsidR="00A57150" w:rsidRDefault="00A57150" w:rsidP="00A57150">
      <w:pPr>
        <w:ind w:firstLine="426"/>
        <w:jc w:val="both"/>
        <w:rPr>
          <w:rFonts w:ascii="Bodo_uzb" w:hAnsi="Bodo_uzb"/>
        </w:rPr>
      </w:pPr>
      <w:r>
        <w:rPr>
          <w:rFonts w:ascii="Bodo_uzb" w:hAnsi="Bodo_uzb"/>
        </w:rPr>
        <w:tab/>
        <w:t>Тҳла тиклашучун амортизационажратмалар:</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ab/>
      </w:r>
      <w:r>
        <w:rPr>
          <w:rFonts w:ascii="Bodo_uzb" w:hAnsi="Bodo_uzb"/>
        </w:rPr>
        <w:tab/>
        <w:t xml:space="preserve">С </w:t>
      </w:r>
      <w:r>
        <w:rPr>
          <w:rFonts w:ascii="Bodo_uzb" w:hAnsi="Bodo_uzb"/>
          <w:vertAlign w:val="subscript"/>
        </w:rPr>
        <w:t>а</w:t>
      </w:r>
      <w:r>
        <w:rPr>
          <w:rFonts w:ascii="Bodo_uzb" w:hAnsi="Bodo_uzb"/>
        </w:rPr>
        <w:t>қ</w:t>
      </w:r>
      <w:r>
        <w:rPr>
          <w:rFonts w:ascii="Bodo_uzb" w:hAnsi="Bodo_uzb"/>
          <w:u w:val="single"/>
        </w:rPr>
        <w:t xml:space="preserve"> Ц</w:t>
      </w:r>
      <w:r>
        <w:rPr>
          <w:rFonts w:ascii="Bodo_uzb" w:hAnsi="Bodo_uzb"/>
          <w:u w:val="single"/>
          <w:vertAlign w:val="subscript"/>
        </w:rPr>
        <w:t>м</w:t>
      </w:r>
      <w:r>
        <w:rPr>
          <w:rFonts w:ascii="Bodo_uzb" w:hAnsi="Bodo_uzb"/>
          <w:u w:val="single"/>
        </w:rPr>
        <w:t>.а</w:t>
      </w:r>
      <w:r>
        <w:rPr>
          <w:rFonts w:ascii="Bodo_uzb" w:hAnsi="Bodo_uzb"/>
          <w:u w:val="single"/>
        </w:rPr>
        <w:tab/>
      </w:r>
      <w:r>
        <w:rPr>
          <w:rFonts w:ascii="Bodo_uzb" w:hAnsi="Bodo_uzb"/>
          <w:u w:val="single"/>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t xml:space="preserve">(33)  </w:t>
      </w:r>
      <w:r>
        <w:rPr>
          <w:rFonts w:ascii="Bodo_uzb" w:hAnsi="Bodo_uzb"/>
        </w:rPr>
        <w:tab/>
      </w:r>
      <w:r>
        <w:rPr>
          <w:rFonts w:ascii="Bodo_uzb" w:hAnsi="Bodo_uzb"/>
        </w:rPr>
        <w:tab/>
        <w:t xml:space="preserve">         100.Т</w:t>
      </w:r>
      <w:r>
        <w:rPr>
          <w:rFonts w:ascii="Bodo_uzb" w:hAnsi="Bodo_uzb"/>
          <w:vertAlign w:val="subscript"/>
        </w:rPr>
        <w:t>Т</w:t>
      </w:r>
      <w:r>
        <w:rPr>
          <w:rFonts w:ascii="Bodo_uzb" w:hAnsi="Bodo_uzb"/>
        </w:rPr>
        <w:t>.</w:t>
      </w:r>
      <w:r>
        <w:rPr>
          <w:rFonts w:ascii="Bodo_uzb" w:hAnsi="Bodo_uzb"/>
          <w:vertAlign w:val="subscript"/>
        </w:rPr>
        <w:t>ф</w:t>
      </w:r>
      <w:r>
        <w:rPr>
          <w:rFonts w:ascii="Bodo_uzb" w:hAnsi="Bodo_uzb"/>
        </w:rPr>
        <w:t xml:space="preserve">.W </w:t>
      </w:r>
      <w:r>
        <w:rPr>
          <w:rFonts w:ascii="Bodo_uzb" w:hAnsi="Bodo_uzb"/>
          <w:vertAlign w:val="subscript"/>
        </w:rPr>
        <w:t xml:space="preserve">соат </w:t>
      </w:r>
    </w:p>
    <w:p w:rsidR="00A57150" w:rsidRDefault="00A57150" w:rsidP="00A57150">
      <w:pPr>
        <w:ind w:firstLine="426"/>
        <w:jc w:val="both"/>
        <w:rPr>
          <w:rFonts w:ascii="Bodo_uzb" w:hAnsi="Bodo_uzb"/>
        </w:rPr>
      </w:pPr>
      <w:r>
        <w:rPr>
          <w:rFonts w:ascii="Bodo_uzb" w:hAnsi="Bodo_uzb"/>
        </w:rPr>
        <w:t>бу ерда, Ц</w:t>
      </w:r>
      <w:r>
        <w:rPr>
          <w:rFonts w:ascii="Bodo_uzb" w:hAnsi="Bodo_uzb"/>
          <w:vertAlign w:val="subscript"/>
        </w:rPr>
        <w:t>м</w:t>
      </w:r>
      <w:r>
        <w:rPr>
          <w:rFonts w:ascii="Bodo_uzb" w:hAnsi="Bodo_uzb"/>
        </w:rPr>
        <w:t>- трактор (машина) нинг баланс бахоси, сҳм;</w:t>
      </w:r>
    </w:p>
    <w:p w:rsidR="00A57150" w:rsidRDefault="00A57150" w:rsidP="00A57150">
      <w:pPr>
        <w:ind w:firstLine="426"/>
        <w:jc w:val="both"/>
        <w:rPr>
          <w:rFonts w:ascii="Bodo_uzb" w:hAnsi="Bodo_uzb"/>
        </w:rPr>
      </w:pPr>
      <w:r>
        <w:rPr>
          <w:rFonts w:ascii="Bodo_uzb" w:hAnsi="Bodo_uzb"/>
        </w:rPr>
        <w:tab/>
        <w:t>а-хар йилги ажратмалар нормаси, %;</w:t>
      </w:r>
    </w:p>
    <w:p w:rsidR="00A57150" w:rsidRDefault="00A57150" w:rsidP="00A57150">
      <w:pPr>
        <w:ind w:firstLine="426"/>
        <w:jc w:val="both"/>
        <w:rPr>
          <w:rFonts w:ascii="Bodo_uzb" w:hAnsi="Bodo_uzb"/>
        </w:rPr>
      </w:pPr>
      <w:r>
        <w:rPr>
          <w:rFonts w:ascii="Bodo_uzb" w:hAnsi="Bodo_uzb"/>
        </w:rPr>
        <w:tab/>
        <w:t>Т</w:t>
      </w:r>
      <w:r>
        <w:rPr>
          <w:rFonts w:ascii="Bodo_uzb" w:hAnsi="Bodo_uzb"/>
          <w:vertAlign w:val="subscript"/>
        </w:rPr>
        <w:t>Т</w:t>
      </w:r>
      <w:r>
        <w:rPr>
          <w:rFonts w:ascii="Bodo_uzb" w:hAnsi="Bodo_uzb"/>
        </w:rPr>
        <w:t>.</w:t>
      </w:r>
      <w:r>
        <w:rPr>
          <w:rFonts w:ascii="Bodo_uzb" w:hAnsi="Bodo_uzb"/>
          <w:vertAlign w:val="subscript"/>
        </w:rPr>
        <w:t>ф</w:t>
      </w:r>
      <w:r>
        <w:rPr>
          <w:rFonts w:ascii="Bodo_uzb" w:hAnsi="Bodo_uzb"/>
        </w:rPr>
        <w:t>-трактор(машина)нинг йиллик хаўиўий загрузкаси , соат;</w:t>
      </w:r>
    </w:p>
    <w:p w:rsidR="00A57150" w:rsidRDefault="00A57150" w:rsidP="00A57150">
      <w:pPr>
        <w:ind w:firstLine="426"/>
        <w:jc w:val="both"/>
        <w:rPr>
          <w:rFonts w:ascii="Bodo_uzb" w:hAnsi="Bodo_uzb"/>
        </w:rPr>
      </w:pPr>
      <w:r>
        <w:rPr>
          <w:rFonts w:ascii="Bodo_uzb" w:hAnsi="Bodo_uzb"/>
        </w:rPr>
        <w:tab/>
        <w:t xml:space="preserve">W </w:t>
      </w:r>
      <w:r>
        <w:rPr>
          <w:rFonts w:ascii="Bodo_uzb" w:hAnsi="Bodo_uzb"/>
          <w:vertAlign w:val="subscript"/>
        </w:rPr>
        <w:t>соат</w:t>
      </w:r>
      <w:r>
        <w:rPr>
          <w:rFonts w:ascii="Bodo_uzb" w:hAnsi="Bodo_uzb"/>
        </w:rPr>
        <w:t xml:space="preserve">- конкрет ишда агрегатнинг соатлик иш унуми, гағсоат </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Капитал ва жорий ремонт, техник хизмат кҳрсатиш харажатлари :</w:t>
      </w:r>
    </w:p>
    <w:p w:rsidR="00A57150" w:rsidRDefault="00A57150" w:rsidP="00A57150">
      <w:pPr>
        <w:ind w:firstLine="426"/>
        <w:jc w:val="both"/>
        <w:rPr>
          <w:rFonts w:ascii="Bodo_uzb" w:hAnsi="Bodo_uzb"/>
        </w:rPr>
      </w:pPr>
    </w:p>
    <w:p w:rsidR="00A57150" w:rsidRDefault="00A57150" w:rsidP="00A57150">
      <w:pPr>
        <w:ind w:firstLine="426"/>
        <w:jc w:val="both"/>
        <w:rPr>
          <w:rFonts w:ascii="Bodo_uzb" w:hAnsi="Bodo_uzb"/>
        </w:rPr>
      </w:pPr>
      <w:r>
        <w:rPr>
          <w:rFonts w:ascii="Bodo_uzb" w:hAnsi="Bodo_uzb"/>
        </w:rPr>
        <w:tab/>
        <w:t xml:space="preserve">С </w:t>
      </w:r>
      <w:r>
        <w:rPr>
          <w:rFonts w:ascii="Bodo_uzb" w:hAnsi="Bodo_uzb"/>
          <w:vertAlign w:val="subscript"/>
        </w:rPr>
        <w:t>кр</w:t>
      </w:r>
      <w:r>
        <w:rPr>
          <w:rFonts w:ascii="Bodo_uzb" w:hAnsi="Bodo_uzb"/>
        </w:rPr>
        <w:t>қС</w:t>
      </w:r>
      <w:r>
        <w:rPr>
          <w:rFonts w:ascii="Bodo_uzb" w:hAnsi="Bodo_uzb"/>
          <w:vertAlign w:val="subscript"/>
        </w:rPr>
        <w:t>жр</w:t>
      </w:r>
      <w:r>
        <w:rPr>
          <w:rFonts w:ascii="Bodo_uzb" w:hAnsi="Bodo_uzb"/>
        </w:rPr>
        <w:t>.</w:t>
      </w:r>
      <w:r>
        <w:rPr>
          <w:rFonts w:ascii="Bodo_uzb" w:hAnsi="Bodo_uzb"/>
          <w:vertAlign w:val="subscript"/>
        </w:rPr>
        <w:t>тхк</w:t>
      </w:r>
      <w:r>
        <w:rPr>
          <w:rFonts w:ascii="Bodo_uzb" w:hAnsi="Bodo_uzb"/>
        </w:rPr>
        <w:t>қ</w:t>
      </w:r>
      <w:r>
        <w:rPr>
          <w:rFonts w:ascii="Bodo_uzb" w:hAnsi="Bodo_uzb"/>
          <w:u w:val="single"/>
        </w:rPr>
        <w:t>Ц</w:t>
      </w:r>
      <w:r>
        <w:rPr>
          <w:rFonts w:ascii="Bodo_uzb" w:hAnsi="Bodo_uzb"/>
          <w:u w:val="single"/>
          <w:vertAlign w:val="subscript"/>
        </w:rPr>
        <w:t>м</w:t>
      </w:r>
      <w:r>
        <w:rPr>
          <w:rFonts w:ascii="Bodo_uzb" w:hAnsi="Bodo_uzb"/>
          <w:u w:val="single"/>
        </w:rPr>
        <w:t>(х</w:t>
      </w:r>
      <w:r>
        <w:rPr>
          <w:rFonts w:ascii="Bodo_uzb" w:hAnsi="Bodo_uzb"/>
          <w:u w:val="single"/>
          <w:vertAlign w:val="subscript"/>
        </w:rPr>
        <w:t>1</w:t>
      </w:r>
      <w:r>
        <w:rPr>
          <w:rFonts w:ascii="Bodo_uzb" w:hAnsi="Bodo_uzb"/>
          <w:u w:val="single"/>
        </w:rPr>
        <w:t>қх</w:t>
      </w:r>
      <w:r>
        <w:rPr>
          <w:rFonts w:ascii="Bodo_uzb" w:hAnsi="Bodo_uzb"/>
          <w:u w:val="single"/>
          <w:vertAlign w:val="subscript"/>
        </w:rPr>
        <w:t>2</w:t>
      </w:r>
      <w:r>
        <w:rPr>
          <w:rFonts w:ascii="Bodo_uzb" w:hAnsi="Bodo_uzb"/>
          <w:u w:val="single"/>
        </w:rPr>
        <w:t>)</w:t>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t>(34)</w:t>
      </w:r>
    </w:p>
    <w:p w:rsidR="00A57150" w:rsidRDefault="00A57150" w:rsidP="00A57150">
      <w:pPr>
        <w:ind w:firstLine="426"/>
        <w:jc w:val="both"/>
        <w:rPr>
          <w:rFonts w:ascii="Bodo_uzb" w:hAnsi="Bodo_uzb"/>
        </w:rPr>
      </w:pPr>
      <w:r>
        <w:rPr>
          <w:rFonts w:ascii="Bodo_uzb" w:hAnsi="Bodo_uzb"/>
        </w:rPr>
        <w:tab/>
      </w:r>
      <w:r>
        <w:rPr>
          <w:rFonts w:ascii="Bodo_uzb" w:hAnsi="Bodo_uzb"/>
        </w:rPr>
        <w:tab/>
      </w:r>
      <w:r>
        <w:rPr>
          <w:rFonts w:ascii="Bodo_uzb" w:hAnsi="Bodo_uzb"/>
        </w:rPr>
        <w:tab/>
        <w:t>100.t</w:t>
      </w:r>
      <w:r>
        <w:rPr>
          <w:rFonts w:ascii="Bodo_uzb" w:hAnsi="Bodo_uzb"/>
          <w:vertAlign w:val="subscript"/>
        </w:rPr>
        <w:t>н</w:t>
      </w:r>
      <w:r>
        <w:rPr>
          <w:rFonts w:ascii="Bodo_uzb" w:hAnsi="Bodo_uzb"/>
        </w:rPr>
        <w:t>.W</w:t>
      </w:r>
      <w:r>
        <w:rPr>
          <w:rFonts w:ascii="Bodo_uzb" w:hAnsi="Bodo_uzb"/>
          <w:vertAlign w:val="subscript"/>
        </w:rPr>
        <w:t>соат</w:t>
      </w:r>
    </w:p>
    <w:p w:rsidR="00A57150" w:rsidRDefault="00A57150" w:rsidP="00A57150">
      <w:pPr>
        <w:ind w:firstLine="426"/>
        <w:jc w:val="both"/>
        <w:rPr>
          <w:rFonts w:ascii="Bodo_uzb" w:hAnsi="Bodo_uzb"/>
        </w:rPr>
      </w:pPr>
      <w:r>
        <w:rPr>
          <w:rFonts w:ascii="Bodo_uzb" w:hAnsi="Bodo_uzb"/>
        </w:rPr>
        <w:t>бу ерда,</w:t>
      </w:r>
      <w:r>
        <w:rPr>
          <w:rFonts w:ascii="Bodo_uzb" w:hAnsi="Bodo_uzb"/>
          <w:u w:val="single"/>
        </w:rPr>
        <w:t xml:space="preserve"> </w:t>
      </w:r>
      <w:r>
        <w:rPr>
          <w:rFonts w:ascii="Bodo_uzb" w:hAnsi="Bodo_uzb"/>
        </w:rPr>
        <w:t>х</w:t>
      </w:r>
      <w:r>
        <w:rPr>
          <w:rFonts w:ascii="Bodo_uzb" w:hAnsi="Bodo_uzb"/>
          <w:vertAlign w:val="subscript"/>
        </w:rPr>
        <w:t xml:space="preserve">1 </w:t>
      </w:r>
      <w:r>
        <w:rPr>
          <w:rFonts w:ascii="Bodo_uzb" w:hAnsi="Bodo_uzb"/>
        </w:rPr>
        <w:t>ва х</w:t>
      </w:r>
      <w:r>
        <w:rPr>
          <w:rFonts w:ascii="Bodo_uzb" w:hAnsi="Bodo_uzb"/>
          <w:vertAlign w:val="subscript"/>
        </w:rPr>
        <w:t>2</w:t>
      </w:r>
      <w:r>
        <w:rPr>
          <w:rFonts w:ascii="Bodo_uzb" w:hAnsi="Bodo_uzb"/>
        </w:rPr>
        <w:t>- тегишлича капитал ва жорий ремонт, техникавий хизмат кҳрсатиш учун ажратмалар нормаси,%.</w:t>
      </w:r>
    </w:p>
    <w:p w:rsidR="00A57150" w:rsidRDefault="00A57150" w:rsidP="00A57150">
      <w:pPr>
        <w:ind w:firstLine="426"/>
        <w:jc w:val="both"/>
        <w:rPr>
          <w:rFonts w:ascii="Bodo_uzb" w:hAnsi="Bodo_uzb"/>
        </w:rPr>
      </w:pPr>
      <w:r>
        <w:rPr>
          <w:rFonts w:ascii="Bodo_uzb" w:hAnsi="Bodo_uzb"/>
        </w:rPr>
        <w:tab/>
        <w:t>t</w:t>
      </w:r>
      <w:r>
        <w:rPr>
          <w:rFonts w:ascii="Bodo_uzb" w:hAnsi="Bodo_uzb"/>
          <w:vertAlign w:val="subscript"/>
        </w:rPr>
        <w:t>н</w:t>
      </w:r>
      <w:r>
        <w:rPr>
          <w:rFonts w:ascii="Bodo_uzb" w:hAnsi="Bodo_uzb"/>
        </w:rPr>
        <w:t>- трактор (машина) нинг йиллик норматив загрузкаси, соат.</w:t>
      </w:r>
    </w:p>
    <w:p w:rsidR="00A57150" w:rsidRDefault="00A57150" w:rsidP="00A57150">
      <w:pPr>
        <w:ind w:firstLine="426"/>
        <w:jc w:val="both"/>
        <w:rPr>
          <w:rFonts w:ascii="Bodo_uzb" w:hAnsi="Bodo_uzb"/>
        </w:rPr>
      </w:pPr>
      <w:r>
        <w:rPr>
          <w:rFonts w:ascii="Bodo_uzb" w:hAnsi="Bodo_uzb"/>
        </w:rPr>
        <w:tab/>
        <w:t xml:space="preserve">Техникани саўлаш учун  ўилинган  nаражатлар  эксплуатацион  харажатларнинг жуда кам  ўисмини  ташкил ўилади (йилига машина баланс бахосининг 0,2-0,7%ини), шунинг учун уни бу ерда батафсил кҳриб ҳтирмаймиз. </w:t>
      </w:r>
    </w:p>
    <w:p w:rsidR="00A57150" w:rsidRDefault="00A57150" w:rsidP="00A57150">
      <w:pPr>
        <w:ind w:firstLine="426"/>
        <w:jc w:val="both"/>
        <w:rPr>
          <w:rFonts w:ascii="Bodo_uzb" w:hAnsi="Bodo_uzb"/>
        </w:rPr>
      </w:pPr>
      <w:r>
        <w:rPr>
          <w:rFonts w:ascii="Bodo_uzb" w:hAnsi="Bodo_uzb"/>
        </w:rPr>
        <w:tab/>
        <w:t xml:space="preserve">Агрегатлар бҳйича бевосита эксплутацион харажатлар </w:t>
      </w:r>
    </w:p>
    <w:p w:rsidR="00A57150" w:rsidRDefault="00A57150" w:rsidP="00A57150">
      <w:pPr>
        <w:ind w:firstLine="426"/>
        <w:jc w:val="both"/>
        <w:rPr>
          <w:rFonts w:ascii="Bodo_uzb" w:hAnsi="Bodo_uzb"/>
        </w:rPr>
      </w:pPr>
      <w:r>
        <w:rPr>
          <w:rFonts w:ascii="Bodo_uzb" w:hAnsi="Bodo_uzb"/>
        </w:rPr>
        <w:tab/>
        <w:t>С</w:t>
      </w:r>
      <w:r>
        <w:rPr>
          <w:rFonts w:ascii="Bodo_uzb" w:hAnsi="Bodo_uzb"/>
          <w:vertAlign w:val="subscript"/>
        </w:rPr>
        <w:t>э</w:t>
      </w:r>
      <w:r>
        <w:rPr>
          <w:rFonts w:ascii="Bodo_uzb" w:hAnsi="Bodo_uzb"/>
        </w:rPr>
        <w:t>.</w:t>
      </w:r>
      <w:r>
        <w:rPr>
          <w:rFonts w:ascii="Bodo_uzb" w:hAnsi="Bodo_uzb"/>
          <w:vertAlign w:val="subscript"/>
        </w:rPr>
        <w:t>агр</w:t>
      </w:r>
      <w:r>
        <w:rPr>
          <w:rFonts w:ascii="Bodo_uzb" w:hAnsi="Bodo_uzb"/>
        </w:rPr>
        <w:t>қ С</w:t>
      </w:r>
      <w:r>
        <w:rPr>
          <w:rFonts w:ascii="Bodo_uzb" w:hAnsi="Bodo_uzb"/>
          <w:vertAlign w:val="subscript"/>
        </w:rPr>
        <w:t>Трқ</w:t>
      </w:r>
      <w:r>
        <w:rPr>
          <w:rFonts w:ascii="Bodo_uzb" w:hAnsi="Bodo_uzb"/>
        </w:rPr>
        <w:t>қС</w:t>
      </w:r>
      <w:r>
        <w:rPr>
          <w:rFonts w:ascii="Bodo_uzb" w:hAnsi="Bodo_uzb"/>
          <w:vertAlign w:val="subscript"/>
        </w:rPr>
        <w:t>Трк</w:t>
      </w:r>
      <w:r>
        <w:rPr>
          <w:rFonts w:ascii="Bodo_uzb" w:hAnsi="Bodo_uzb"/>
        </w:rPr>
        <w:t>қС</w:t>
      </w:r>
      <w:r>
        <w:rPr>
          <w:rFonts w:ascii="Bodo_uzb" w:hAnsi="Bodo_uzb"/>
          <w:vertAlign w:val="subscript"/>
        </w:rPr>
        <w:t>м</w:t>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t>(35)</w:t>
      </w:r>
    </w:p>
    <w:p w:rsidR="00A57150" w:rsidRDefault="00A57150" w:rsidP="00A57150">
      <w:pPr>
        <w:ind w:firstLine="426"/>
        <w:jc w:val="both"/>
        <w:rPr>
          <w:rFonts w:ascii="Bodo_uzb" w:hAnsi="Bodo_uzb"/>
        </w:rPr>
      </w:pPr>
      <w:r>
        <w:rPr>
          <w:rFonts w:ascii="Bodo_uzb" w:hAnsi="Bodo_uzb"/>
        </w:rPr>
        <w:t>бу ерда, С</w:t>
      </w:r>
      <w:r>
        <w:rPr>
          <w:rFonts w:ascii="Bodo_uzb" w:hAnsi="Bodo_uzb"/>
          <w:vertAlign w:val="subscript"/>
        </w:rPr>
        <w:t>тр</w:t>
      </w:r>
      <w:r>
        <w:rPr>
          <w:rFonts w:ascii="Bodo_uzb" w:hAnsi="Bodo_uzb"/>
        </w:rPr>
        <w:t>, С</w:t>
      </w:r>
      <w:r>
        <w:rPr>
          <w:rFonts w:ascii="Bodo_uzb" w:hAnsi="Bodo_uzb"/>
          <w:vertAlign w:val="subscript"/>
        </w:rPr>
        <w:t>трк</w:t>
      </w:r>
      <w:r>
        <w:rPr>
          <w:rFonts w:ascii="Bodo_uzb" w:hAnsi="Bodo_uzb"/>
        </w:rPr>
        <w:t>, С</w:t>
      </w:r>
      <w:r>
        <w:rPr>
          <w:rFonts w:ascii="Bodo_uzb" w:hAnsi="Bodo_uzb"/>
          <w:vertAlign w:val="subscript"/>
        </w:rPr>
        <w:t>м</w:t>
      </w:r>
      <w:r>
        <w:rPr>
          <w:rFonts w:ascii="Bodo_uzb" w:hAnsi="Bodo_uzb"/>
        </w:rPr>
        <w:t>-тегишлича трактор, тиркагич ва машина учун (уларнинг  сонини хисобга олиб) бевосита  эксплуатацион харажатлар.</w:t>
      </w:r>
    </w:p>
    <w:p w:rsidR="00A57150" w:rsidRDefault="00A57150" w:rsidP="00A57150">
      <w:pPr>
        <w:ind w:firstLine="426"/>
        <w:jc w:val="both"/>
        <w:rPr>
          <w:rFonts w:ascii="Bodo_uzb" w:hAnsi="Bodo_uzb"/>
        </w:rPr>
      </w:pPr>
      <w:r>
        <w:rPr>
          <w:rFonts w:ascii="Bodo_uzb" w:hAnsi="Bodo_uzb"/>
        </w:rPr>
        <w:lastRenderedPageBreak/>
        <w:tab/>
        <w:t xml:space="preserve">Ремонт харажатларини хисоблашда фаўат мураккаб машиналар (дон, картошка комбайнлари, пахта териш машиналари ва бошўа комбайнлар) учун капитал ремонтга ажражмалар ўилиш мумкинлигини хисобга олиш керак. </w:t>
      </w:r>
    </w:p>
    <w:p w:rsidR="00A57150" w:rsidRDefault="00A57150" w:rsidP="00A57150">
      <w:pPr>
        <w:ind w:firstLine="426"/>
        <w:jc w:val="both"/>
        <w:rPr>
          <w:rFonts w:ascii="Bodo_uzb" w:hAnsi="Bodo_uzb"/>
        </w:rPr>
      </w:pPr>
      <w:r>
        <w:rPr>
          <w:rFonts w:ascii="Bodo_uzb" w:hAnsi="Bodo_uzb"/>
        </w:rPr>
        <w:tab/>
        <w:t xml:space="preserve">Юўорида келтирилган формулалардан кҳриниб  турибдики, механизациялаштирилган ишларни бажаришда мехнат сарфини камайтириш учун агрегатларнинг иш унумини ошириш, солиштирма амортизацион ажратмаларни камайтириш учун машиналарнинг йиллик иш хажмини ошириш, ремонт ва техникавий хизмат кҳрсатиш учун ўилинадиган харажатларни камайтириш  учун машиналарнинг йиллик  иш хажмини ошириш, ремонт ва техникавий хизмат кҳрсатиш учун ўилинадиган харажатларни камайтириш, ёнилfи ва мойлаш материалларини тежаш зарур экан. </w:t>
      </w:r>
    </w:p>
    <w:p w:rsidR="00A57150" w:rsidRDefault="00A57150" w:rsidP="00A57150">
      <w:pPr>
        <w:ind w:firstLine="426"/>
        <w:rPr>
          <w:rFonts w:ascii="Bodo_uzb" w:hAnsi="Bodo_uzb"/>
        </w:rPr>
      </w:pPr>
    </w:p>
    <w:p w:rsidR="00A57150" w:rsidRDefault="00A57150" w:rsidP="00A57150">
      <w:pPr>
        <w:pStyle w:val="BodyText2"/>
        <w:ind w:firstLine="709"/>
        <w:jc w:val="both"/>
        <w:rPr>
          <w:rFonts w:ascii="Bodo_uzb" w:hAnsi="Bodo_uzb"/>
        </w:rPr>
      </w:pPr>
    </w:p>
    <w:p w:rsidR="00A57150" w:rsidRDefault="00A57150" w:rsidP="00A57150">
      <w:pPr>
        <w:pStyle w:val="BodyText2"/>
        <w:rPr>
          <w:rFonts w:ascii="Bodo_uzb" w:hAnsi="Bodo_uzb"/>
        </w:rPr>
      </w:pPr>
      <w:r>
        <w:rPr>
          <w:rFonts w:ascii="Bodo_uzb" w:hAnsi="Bodo_uzb"/>
        </w:rPr>
        <w:t>Таянч иборалар:</w:t>
      </w:r>
    </w:p>
    <w:p w:rsidR="00A57150" w:rsidRDefault="00A57150" w:rsidP="00A57150">
      <w:pPr>
        <w:pStyle w:val="BodyText2"/>
        <w:rPr>
          <w:rFonts w:ascii="Bodo_uzb" w:hAnsi="Bodo_uzb"/>
        </w:rPr>
      </w:pPr>
    </w:p>
    <w:p w:rsidR="00A57150" w:rsidRDefault="00A57150" w:rsidP="00A57150">
      <w:pPr>
        <w:pStyle w:val="BodyText2"/>
        <w:jc w:val="both"/>
        <w:rPr>
          <w:rFonts w:ascii="Bodo_uzb" w:hAnsi="Bodo_uzb"/>
          <w:b w:val="0"/>
          <w:bCs/>
        </w:rPr>
      </w:pPr>
      <w:r>
        <w:rPr>
          <w:rFonts w:ascii="Bodo_uzb" w:hAnsi="Bodo_uzb"/>
          <w:b w:val="0"/>
          <w:bCs/>
        </w:rPr>
        <w:t>Моддий- техника базасини мустаҳкамлашда механизациянинг роли, техникадан самарали фойдаланиш (новаторларнинг роли),  озиқ-овқат программасини бажаришда механизациянинг роли.</w:t>
      </w:r>
    </w:p>
    <w:p w:rsidR="00A57150" w:rsidRDefault="00A57150" w:rsidP="00A57150">
      <w:pPr>
        <w:pStyle w:val="BodyText2"/>
        <w:rPr>
          <w:rFonts w:ascii="Bodo_uzb" w:hAnsi="Bodo_uzb"/>
        </w:rPr>
      </w:pPr>
    </w:p>
    <w:p w:rsidR="00A57150" w:rsidRDefault="00A57150" w:rsidP="00A57150">
      <w:pPr>
        <w:pStyle w:val="BodyText2"/>
        <w:rPr>
          <w:rFonts w:ascii="Bodo_uzb" w:hAnsi="Bodo_uzb"/>
        </w:rPr>
      </w:pPr>
      <w:r>
        <w:rPr>
          <w:rFonts w:ascii="Bodo_uzb" w:hAnsi="Bodo_uzb"/>
        </w:rPr>
        <w:t>қисқача хулосалар</w:t>
      </w:r>
    </w:p>
    <w:p w:rsidR="00A57150" w:rsidRDefault="00A57150" w:rsidP="00A57150">
      <w:pPr>
        <w:pStyle w:val="BodyText2"/>
        <w:ind w:firstLine="709"/>
        <w:rPr>
          <w:rFonts w:ascii="Bodo_uzb" w:hAnsi="Bodo_uzb"/>
        </w:rPr>
      </w:pPr>
    </w:p>
    <w:p w:rsidR="00A57150" w:rsidRDefault="00A57150" w:rsidP="00A57150">
      <w:pPr>
        <w:ind w:firstLine="709"/>
        <w:jc w:val="both"/>
        <w:rPr>
          <w:rFonts w:ascii="Bodo_uzb" w:hAnsi="Bodo_uzb"/>
        </w:rPr>
      </w:pPr>
      <w:r>
        <w:rPr>
          <w:rFonts w:ascii="Bodo_uzb" w:hAnsi="Bodo_uzb"/>
        </w:rPr>
        <w:t>Ишлаб чиқаришни фан-техника ютуқлари ҳамда илғор тажриба асосида комплекс механизациялаштирилмасдан ва автоматлаштирилмасдан туриб, қишлоқ ҳўжалигини интенсификациялаш тўғрисида гап ҳам бўлиши мумкин эмас. Шу боисдан ҳам давлатимиз қишлоқ ҳўжалигини техника билан қайта қуроллантиришга доимо катта аҳамият бериб келмоқда.</w:t>
      </w:r>
    </w:p>
    <w:p w:rsidR="00A57150" w:rsidRDefault="00A57150" w:rsidP="00A57150">
      <w:pPr>
        <w:ind w:firstLine="709"/>
        <w:jc w:val="both"/>
        <w:rPr>
          <w:rFonts w:ascii="Bodo_uzb" w:hAnsi="Bodo_uzb"/>
        </w:rPr>
      </w:pPr>
      <w:r>
        <w:rPr>
          <w:rFonts w:ascii="Bodo_uzb" w:hAnsi="Bodo_uzb"/>
        </w:rPr>
        <w:t>Агросаноат комплексини ривожлантириш, фан-техника тараққиётини жадаллаштириш, ишлаб чиқариш жараёнларини механизациялаш асосида озиқ-овқат дастурини бажариш ҳозирги куннинг энг асоссий вазифаларидан биридир.</w:t>
      </w:r>
    </w:p>
    <w:p w:rsidR="00A57150" w:rsidRDefault="00A57150" w:rsidP="00A57150">
      <w:pPr>
        <w:pStyle w:val="FR2"/>
        <w:ind w:left="0" w:firstLine="709"/>
        <w:jc w:val="both"/>
        <w:rPr>
          <w:rFonts w:ascii="Bodo_uzb" w:hAnsi="Bodo_uzb"/>
          <w:b w:val="0"/>
          <w:bCs/>
          <w:color w:val="000000"/>
          <w:sz w:val="28"/>
        </w:rPr>
      </w:pPr>
      <w:r>
        <w:rPr>
          <w:rFonts w:ascii="Bodo_uzb" w:hAnsi="Bodo_uzb"/>
          <w:b w:val="0"/>
          <w:bCs/>
          <w:sz w:val="28"/>
        </w:rPr>
        <w:t>қишоқ ҳўжалиги, қурилиш, йўл қўрилиш, ер қазиш, транспорт ва бошқа ишларни бажариш учун мўлжалланган ғилдиракли ёки занжирли машинага трактор деб аталади.</w:t>
      </w:r>
    </w:p>
    <w:p w:rsidR="00A57150" w:rsidRDefault="00A57150" w:rsidP="00A57150">
      <w:pPr>
        <w:pStyle w:val="FR2"/>
        <w:ind w:left="0" w:firstLine="709"/>
        <w:jc w:val="center"/>
        <w:rPr>
          <w:rFonts w:ascii="Bodo_uzb" w:hAnsi="Bodo_uzb"/>
          <w:color w:val="000000"/>
          <w:sz w:val="28"/>
        </w:rPr>
      </w:pPr>
    </w:p>
    <w:p w:rsidR="00A57150" w:rsidRDefault="00A57150" w:rsidP="00A57150">
      <w:pPr>
        <w:pStyle w:val="FR2"/>
        <w:ind w:left="0"/>
        <w:jc w:val="center"/>
        <w:rPr>
          <w:rFonts w:ascii="Bodo_uzb" w:hAnsi="Bodo_uzb"/>
          <w:color w:val="000000"/>
          <w:sz w:val="28"/>
        </w:rPr>
      </w:pPr>
      <w:r>
        <w:rPr>
          <w:rFonts w:ascii="Bodo_uzb" w:hAnsi="Bodo_uzb"/>
          <w:color w:val="000000"/>
          <w:sz w:val="28"/>
        </w:rPr>
        <w:t>Назорат ва муҳокама учун саволлар</w:t>
      </w:r>
    </w:p>
    <w:p w:rsidR="00A57150" w:rsidRDefault="00A57150" w:rsidP="00A57150">
      <w:pPr>
        <w:pStyle w:val="FR2"/>
        <w:ind w:left="0" w:firstLine="709"/>
        <w:jc w:val="center"/>
        <w:rPr>
          <w:rFonts w:ascii="Bodo_uzb" w:hAnsi="Bodo_uzb"/>
          <w:color w:val="000000"/>
          <w:sz w:val="28"/>
        </w:rPr>
      </w:pPr>
    </w:p>
    <w:p w:rsidR="00A57150" w:rsidRDefault="00A57150" w:rsidP="00A57150">
      <w:pPr>
        <w:pStyle w:val="BodyText2"/>
        <w:numPr>
          <w:ilvl w:val="0"/>
          <w:numId w:val="4"/>
        </w:numPr>
        <w:tabs>
          <w:tab w:val="clear" w:pos="1939"/>
        </w:tabs>
        <w:ind w:left="709" w:hanging="425"/>
        <w:jc w:val="both"/>
        <w:rPr>
          <w:rFonts w:ascii="Bodo_uzb" w:hAnsi="Bodo_uzb"/>
          <w:b w:val="0"/>
        </w:rPr>
      </w:pPr>
      <w:r>
        <w:rPr>
          <w:rFonts w:ascii="Bodo_uzb" w:hAnsi="Bodo_uzb"/>
          <w:b w:val="0"/>
        </w:rPr>
        <w:t>қишлоқ хўжалигини механизациялаштириш деганда нималар тушунилади?</w:t>
      </w:r>
    </w:p>
    <w:p w:rsidR="00A57150" w:rsidRDefault="00A57150" w:rsidP="00A57150">
      <w:pPr>
        <w:pStyle w:val="BodyText2"/>
        <w:numPr>
          <w:ilvl w:val="0"/>
          <w:numId w:val="4"/>
        </w:numPr>
        <w:tabs>
          <w:tab w:val="clear" w:pos="1939"/>
        </w:tabs>
        <w:ind w:left="709" w:hanging="425"/>
        <w:jc w:val="both"/>
        <w:rPr>
          <w:rFonts w:ascii="Bodo_uzb" w:hAnsi="Bodo_uzb"/>
          <w:b w:val="0"/>
        </w:rPr>
      </w:pPr>
      <w:r>
        <w:rPr>
          <w:rFonts w:ascii="Bodo_uzb" w:hAnsi="Bodo_uzb"/>
          <w:b w:val="0"/>
        </w:rPr>
        <w:t>қишлоқ хўжалигини техника билан қайта қуроллантириш дегандачи?</w:t>
      </w:r>
    </w:p>
    <w:p w:rsidR="00A57150" w:rsidRDefault="00A57150" w:rsidP="00A57150">
      <w:pPr>
        <w:numPr>
          <w:ilvl w:val="0"/>
          <w:numId w:val="4"/>
        </w:numPr>
        <w:tabs>
          <w:tab w:val="clear" w:pos="1939"/>
        </w:tabs>
        <w:ind w:left="709" w:hanging="425"/>
        <w:jc w:val="both"/>
        <w:rPr>
          <w:rFonts w:ascii="Bodo_uzb" w:hAnsi="Bodo_uzb"/>
        </w:rPr>
      </w:pPr>
      <w:r>
        <w:rPr>
          <w:rFonts w:ascii="Bodo_uzb" w:hAnsi="Bodo_uzb"/>
        </w:rPr>
        <w:t>Механизацияни қишлоқ хўжалигида қўллаш зарурияти нимада?</w:t>
      </w:r>
    </w:p>
    <w:p w:rsidR="00A57150" w:rsidRDefault="00A57150" w:rsidP="00A57150">
      <w:pPr>
        <w:pStyle w:val="BodyText2"/>
        <w:numPr>
          <w:ilvl w:val="0"/>
          <w:numId w:val="4"/>
        </w:numPr>
        <w:tabs>
          <w:tab w:val="clear" w:pos="1939"/>
        </w:tabs>
        <w:ind w:left="709" w:hanging="425"/>
        <w:jc w:val="both"/>
        <w:rPr>
          <w:rFonts w:ascii="Bodo_uzb" w:hAnsi="Bodo_uzb"/>
          <w:b w:val="0"/>
        </w:rPr>
      </w:pPr>
      <w:r>
        <w:rPr>
          <w:rFonts w:ascii="Bodo_uzb" w:hAnsi="Bodo_uzb"/>
          <w:b w:val="0"/>
        </w:rPr>
        <w:t>Экин майдонини агрегатнинг ишлашига тайёрлаш қандай амалга оширилади?</w:t>
      </w:r>
    </w:p>
    <w:p w:rsidR="00A57150" w:rsidRDefault="00A57150" w:rsidP="00A57150">
      <w:pPr>
        <w:numPr>
          <w:ilvl w:val="0"/>
          <w:numId w:val="4"/>
        </w:numPr>
        <w:tabs>
          <w:tab w:val="clear" w:pos="1939"/>
        </w:tabs>
        <w:ind w:left="709" w:hanging="425"/>
        <w:jc w:val="both"/>
        <w:rPr>
          <w:rFonts w:ascii="Bodo_uzb" w:hAnsi="Bodo_uzb"/>
        </w:rPr>
      </w:pPr>
      <w:r>
        <w:rPr>
          <w:rFonts w:ascii="Bodo_uzb" w:hAnsi="Bodo_uzb"/>
        </w:rPr>
        <w:lastRenderedPageBreak/>
        <w:t>Деҳқончиликда технологик жараёнларнинг бажарилишини оқилона ташкил қилиш қандай амалга оширилади?</w:t>
      </w:r>
    </w:p>
    <w:p w:rsidR="00A57150" w:rsidRDefault="00A57150" w:rsidP="00A57150">
      <w:pPr>
        <w:numPr>
          <w:ilvl w:val="0"/>
          <w:numId w:val="4"/>
        </w:numPr>
        <w:tabs>
          <w:tab w:val="clear" w:pos="1939"/>
        </w:tabs>
        <w:ind w:left="709" w:hanging="425"/>
        <w:jc w:val="both"/>
        <w:rPr>
          <w:rFonts w:ascii="Bodo_uzb" w:hAnsi="Bodo_uzb"/>
        </w:rPr>
      </w:pPr>
      <w:r>
        <w:rPr>
          <w:rFonts w:ascii="Bodo_uzb" w:hAnsi="Bodo_uzb"/>
        </w:rPr>
        <w:t>Машиналар тизими нималардан ташкил топган?</w:t>
      </w:r>
    </w:p>
    <w:p w:rsidR="00A57150" w:rsidRDefault="00A57150" w:rsidP="00A57150">
      <w:pPr>
        <w:numPr>
          <w:ilvl w:val="0"/>
          <w:numId w:val="4"/>
        </w:numPr>
        <w:tabs>
          <w:tab w:val="clear" w:pos="1939"/>
        </w:tabs>
        <w:ind w:left="709" w:hanging="425"/>
        <w:jc w:val="both"/>
        <w:rPr>
          <w:rFonts w:ascii="Bodo_uzb" w:hAnsi="Bodo_uzb"/>
        </w:rPr>
      </w:pPr>
      <w:r>
        <w:rPr>
          <w:rFonts w:ascii="Bodo_uzb" w:hAnsi="Bodo_uzb"/>
        </w:rPr>
        <w:t>7. Машина-тракторли агрегатларни эксплуатация</w:t>
      </w:r>
      <w:r>
        <w:rPr>
          <w:rFonts w:ascii="Bodo_uzb" w:hAnsi="Bodo_uzb"/>
        </w:rPr>
        <w:tab/>
        <w:t>харажатлари тўғрисида тушунча беринг.</w:t>
      </w:r>
    </w:p>
    <w:p w:rsidR="00A57150" w:rsidRDefault="00A57150" w:rsidP="00A57150">
      <w:pPr>
        <w:numPr>
          <w:ilvl w:val="0"/>
          <w:numId w:val="4"/>
        </w:numPr>
        <w:tabs>
          <w:tab w:val="clear" w:pos="1939"/>
        </w:tabs>
        <w:ind w:left="709" w:hanging="425"/>
        <w:jc w:val="both"/>
        <w:rPr>
          <w:rFonts w:ascii="Bodo_uzb" w:hAnsi="Bodo_uzb"/>
        </w:rPr>
      </w:pPr>
      <w:r>
        <w:rPr>
          <w:rFonts w:ascii="Bodo_uzb" w:hAnsi="Bodo_uzb"/>
        </w:rPr>
        <w:t>8.Техникага муҳандислик хизмати кўрсатиш деганда нималарни тушунасиз.</w:t>
      </w:r>
    </w:p>
    <w:p w:rsidR="00A57150" w:rsidRDefault="00A57150" w:rsidP="00A57150">
      <w:pPr>
        <w:pStyle w:val="5"/>
        <w:ind w:firstLine="709"/>
      </w:pPr>
      <w:r>
        <w:t>Асосий адабиётлар</w:t>
      </w:r>
    </w:p>
    <w:p w:rsidR="00A57150" w:rsidRDefault="00A57150" w:rsidP="00A57150">
      <w:pPr>
        <w:pStyle w:val="a8"/>
        <w:tabs>
          <w:tab w:val="clear" w:pos="4153"/>
          <w:tab w:val="clear" w:pos="8306"/>
        </w:tabs>
        <w:rPr>
          <w:rFonts w:ascii="Bodo_uzb" w:hAnsi="Bodo_uzb"/>
        </w:rPr>
      </w:pPr>
    </w:p>
    <w:p w:rsidR="00A57150" w:rsidRDefault="00A57150" w:rsidP="00A57150">
      <w:pPr>
        <w:pStyle w:val="a5"/>
        <w:numPr>
          <w:ilvl w:val="0"/>
          <w:numId w:val="5"/>
        </w:numPr>
        <w:tabs>
          <w:tab w:val="left" w:pos="993"/>
        </w:tabs>
        <w:ind w:left="0" w:firstLine="567"/>
        <w:rPr>
          <w:rFonts w:ascii="Bodo_uzb" w:hAnsi="Bodo_uzb"/>
        </w:rPr>
      </w:pPr>
      <w:r>
        <w:rPr>
          <w:rFonts w:ascii="Bodo_uzb" w:hAnsi="Bodo_uzb"/>
        </w:rPr>
        <w:t>Ўзбекистон Республикасининг «Деҳқон хўжалиги тўғрисида» ги қонуни. Т.: Халқ сўзи газетаси, 1992.</w:t>
      </w:r>
    </w:p>
    <w:p w:rsidR="00A57150" w:rsidRDefault="00A57150" w:rsidP="00A57150">
      <w:pPr>
        <w:pStyle w:val="a5"/>
        <w:numPr>
          <w:ilvl w:val="0"/>
          <w:numId w:val="5"/>
        </w:numPr>
        <w:tabs>
          <w:tab w:val="left" w:pos="993"/>
        </w:tabs>
        <w:ind w:left="0" w:firstLine="567"/>
        <w:rPr>
          <w:rFonts w:ascii="Bodo_uzb" w:hAnsi="Bodo_uzb"/>
          <w:caps/>
        </w:rPr>
      </w:pPr>
      <w:r>
        <w:rPr>
          <w:rFonts w:ascii="Bodo_uzb" w:hAnsi="Bodo_uzb"/>
        </w:rPr>
        <w:t>Ўзбекистон Республикасининг «Ер тўғрисида» ги қонуни – Ўзбекистонннинг янги қонунлари, Т.: Адолат, 1991.</w:t>
      </w:r>
    </w:p>
    <w:p w:rsidR="00A57150" w:rsidRDefault="00A57150" w:rsidP="00A57150">
      <w:pPr>
        <w:pStyle w:val="a5"/>
        <w:numPr>
          <w:ilvl w:val="0"/>
          <w:numId w:val="5"/>
        </w:numPr>
        <w:tabs>
          <w:tab w:val="left" w:pos="993"/>
        </w:tabs>
        <w:ind w:left="0" w:firstLine="567"/>
        <w:rPr>
          <w:rFonts w:ascii="Bodo_uzb" w:hAnsi="Bodo_uzb"/>
          <w:caps/>
        </w:rPr>
      </w:pPr>
      <w:r>
        <w:rPr>
          <w:rFonts w:ascii="Bodo_uzb" w:hAnsi="Bodo_uzb"/>
        </w:rPr>
        <w:t>Николаев В.С. «Основа технол.селхоз производства земледелие и растениводства» М.: Бўлина, 2001</w:t>
      </w:r>
    </w:p>
    <w:p w:rsidR="00A57150" w:rsidRDefault="00A57150" w:rsidP="00A57150">
      <w:pPr>
        <w:pStyle w:val="a5"/>
        <w:numPr>
          <w:ilvl w:val="0"/>
          <w:numId w:val="5"/>
        </w:numPr>
        <w:tabs>
          <w:tab w:val="left" w:pos="993"/>
        </w:tabs>
        <w:ind w:left="0" w:firstLine="567"/>
        <w:rPr>
          <w:rFonts w:ascii="Bodo_uzb" w:hAnsi="Bodo_uzb"/>
          <w:caps/>
        </w:rPr>
      </w:pPr>
      <w:r>
        <w:rPr>
          <w:rFonts w:ascii="Bodo_uzb" w:hAnsi="Bodo_uzb"/>
        </w:rPr>
        <w:t>Сметанин В.И. Рекултивация и обустройство наруҳеннўх земель. М.: Колос, 2000.</w:t>
      </w:r>
    </w:p>
    <w:p w:rsidR="00A57150" w:rsidRDefault="00A57150" w:rsidP="00A57150">
      <w:pPr>
        <w:pStyle w:val="a5"/>
        <w:numPr>
          <w:ilvl w:val="0"/>
          <w:numId w:val="5"/>
        </w:numPr>
        <w:tabs>
          <w:tab w:val="left" w:pos="993"/>
        </w:tabs>
        <w:ind w:left="0" w:firstLine="567"/>
        <w:rPr>
          <w:rFonts w:ascii="Bodo_uzb" w:hAnsi="Bodo_uzb"/>
          <w:caps/>
        </w:rPr>
      </w:pPr>
      <w:r>
        <w:rPr>
          <w:rFonts w:ascii="Bodo_uzb" w:hAnsi="Bodo_uzb"/>
        </w:rPr>
        <w:t>Тураходжаев Т.И. қишлоқ хўжалигида ишлаб чиқариш технологияси. Т.2004</w:t>
      </w:r>
    </w:p>
    <w:p w:rsidR="00A57150" w:rsidRDefault="00A57150" w:rsidP="00A57150">
      <w:pPr>
        <w:pStyle w:val="a5"/>
        <w:numPr>
          <w:ilvl w:val="0"/>
          <w:numId w:val="5"/>
        </w:numPr>
        <w:tabs>
          <w:tab w:val="left" w:pos="993"/>
        </w:tabs>
        <w:ind w:left="0" w:firstLine="567"/>
        <w:rPr>
          <w:caps/>
        </w:rPr>
      </w:pPr>
      <w:r>
        <w:rPr>
          <w:rFonts w:ascii="Bodo_uzb" w:hAnsi="Bodo_uzb"/>
        </w:rPr>
        <w:t>Коваленко А.Я. Экономика сельского хозяйства. М.: 2000</w:t>
      </w:r>
    </w:p>
    <w:p w:rsidR="00A57150" w:rsidRDefault="00A57150" w:rsidP="00A57150">
      <w:pPr>
        <w:pStyle w:val="a5"/>
        <w:tabs>
          <w:tab w:val="left" w:pos="993"/>
        </w:tabs>
        <w:ind w:firstLine="567"/>
        <w:rPr>
          <w:caps/>
        </w:rPr>
      </w:pPr>
    </w:p>
    <w:p w:rsidR="00A57150" w:rsidRDefault="00A57150" w:rsidP="00A57150">
      <w:pPr>
        <w:pStyle w:val="23"/>
        <w:jc w:val="center"/>
        <w:rPr>
          <w:b/>
        </w:rPr>
      </w:pPr>
      <w:r>
        <w:t>Интернет сайтлари:</w:t>
      </w:r>
    </w:p>
    <w:p w:rsidR="00A57150" w:rsidRDefault="00A57150" w:rsidP="00A57150">
      <w:pPr>
        <w:numPr>
          <w:ilvl w:val="0"/>
          <w:numId w:val="6"/>
        </w:numPr>
        <w:tabs>
          <w:tab w:val="left" w:pos="851"/>
          <w:tab w:val="left" w:pos="1134"/>
        </w:tabs>
        <w:jc w:val="both"/>
        <w:rPr>
          <w:rFonts w:ascii="Times New Roman" w:hAnsi="Times New Roman"/>
        </w:rPr>
      </w:pPr>
      <w:r>
        <w:rPr>
          <w:rFonts w:ascii="Bodo_uzb" w:hAnsi="Bodo_uzb"/>
        </w:rPr>
        <w:t>Петранева Г.А., Экономика и управление в сельском хозяйстве, Академия,  2003,</w:t>
      </w:r>
      <w:r>
        <w:rPr>
          <w:rFonts w:ascii="Times New Roman" w:hAnsi="Times New Roman"/>
        </w:rPr>
        <w:t xml:space="preserve"> </w:t>
      </w:r>
      <w:hyperlink r:id="rId45" w:history="1">
        <w:r>
          <w:rPr>
            <w:rStyle w:val="ad"/>
            <w:rFonts w:ascii="Times New Roman" w:hAnsi="Times New Roman"/>
          </w:rPr>
          <w:t>http:ғғrbip.bookchamber.ruғdescription7897.htm</w:t>
        </w:r>
      </w:hyperlink>
    </w:p>
    <w:p w:rsidR="00A57150" w:rsidRDefault="00A57150" w:rsidP="00A57150">
      <w:pPr>
        <w:numPr>
          <w:ilvl w:val="0"/>
          <w:numId w:val="6"/>
        </w:numPr>
        <w:tabs>
          <w:tab w:val="left" w:pos="851"/>
          <w:tab w:val="left" w:pos="1134"/>
        </w:tabs>
        <w:jc w:val="both"/>
        <w:rPr>
          <w:rFonts w:ascii="Times New Roman" w:hAnsi="Times New Roman"/>
        </w:rPr>
      </w:pPr>
      <w:r>
        <w:rPr>
          <w:rStyle w:val="author1"/>
          <w:rFonts w:ascii="Times New Roman" w:hAnsi="Times New Roman"/>
          <w:b w:val="0"/>
        </w:rPr>
        <w:t>Н.А. Попов «</w:t>
      </w:r>
      <w:r>
        <w:rPr>
          <w:rFonts w:ascii="Times New Roman" w:hAnsi="Times New Roman"/>
        </w:rPr>
        <w:t xml:space="preserve">Основў рўночной агроэкономики и сельского предпринимательства», М.:Тандем, 2002,  </w:t>
      </w:r>
      <w:hyperlink r:id="rId46" w:history="1">
        <w:r>
          <w:rPr>
            <w:rStyle w:val="ad"/>
            <w:rFonts w:ascii="Times New Roman" w:hAnsi="Times New Roman"/>
          </w:rPr>
          <w:t>http:ғғfamily.taukita.ruғitem22219310.html</w:t>
        </w:r>
      </w:hyperlink>
    </w:p>
    <w:p w:rsidR="00A57150" w:rsidRDefault="00A57150" w:rsidP="00A57150">
      <w:pPr>
        <w:numPr>
          <w:ilvl w:val="0"/>
          <w:numId w:val="6"/>
        </w:numPr>
        <w:tabs>
          <w:tab w:val="left" w:pos="851"/>
          <w:tab w:val="left" w:pos="993"/>
          <w:tab w:val="left" w:pos="1134"/>
        </w:tabs>
        <w:jc w:val="both"/>
        <w:rPr>
          <w:rFonts w:ascii="Times New Roman" w:hAnsi="Times New Roman"/>
        </w:rPr>
      </w:pPr>
      <w:r>
        <w:rPr>
          <w:rFonts w:ascii="Times New Roman" w:hAnsi="Times New Roman"/>
        </w:rPr>
        <w:t xml:space="preserve">Н.А.Попов. Экономика отраслей АПК. Курс лекций, 2002, </w:t>
      </w:r>
      <w:hyperlink r:id="rId47" w:history="1">
        <w:r>
          <w:rPr>
            <w:rStyle w:val="ad"/>
            <w:rFonts w:ascii="Times New Roman" w:hAnsi="Times New Roman"/>
          </w:rPr>
          <w:t>http:ғғshopper.h1.ruғbooks.shtml?topicқ935&amp;pageқ1</w:t>
        </w:r>
      </w:hyperlink>
    </w:p>
    <w:p w:rsidR="00A57150" w:rsidRDefault="00A57150" w:rsidP="00A57150">
      <w:pPr>
        <w:numPr>
          <w:ilvl w:val="0"/>
          <w:numId w:val="6"/>
        </w:numPr>
        <w:tabs>
          <w:tab w:val="left" w:pos="851"/>
          <w:tab w:val="left" w:pos="993"/>
          <w:tab w:val="left" w:pos="1134"/>
        </w:tabs>
        <w:jc w:val="both"/>
        <w:rPr>
          <w:rFonts w:ascii="Times New Roman" w:hAnsi="Times New Roman"/>
        </w:rPr>
      </w:pPr>
      <w:r>
        <w:rPr>
          <w:rFonts w:ascii="Times New Roman" w:hAnsi="Times New Roman"/>
        </w:rPr>
        <w:t xml:space="preserve">Н.Я.Коваленко, Экономика сельского хозяйства, М.: «ЮРКНИГА», 2004, </w:t>
      </w:r>
      <w:hyperlink r:id="rId48" w:history="1">
        <w:r>
          <w:rPr>
            <w:rStyle w:val="ad"/>
            <w:rFonts w:ascii="Times New Roman" w:hAnsi="Times New Roman"/>
          </w:rPr>
          <w:t>http:ғғweb.book.ruғcgi-binғbook.pl?pageқ4&amp;bookқ88899</w:t>
        </w:r>
      </w:hyperlink>
    </w:p>
    <w:p w:rsidR="00A57150" w:rsidRDefault="00A57150" w:rsidP="00A57150">
      <w:pPr>
        <w:numPr>
          <w:ilvl w:val="0"/>
          <w:numId w:val="6"/>
        </w:numPr>
        <w:tabs>
          <w:tab w:val="left" w:pos="851"/>
          <w:tab w:val="left" w:pos="993"/>
          <w:tab w:val="left" w:pos="1134"/>
        </w:tabs>
        <w:jc w:val="both"/>
        <w:rPr>
          <w:rFonts w:ascii="Times New Roman" w:hAnsi="Times New Roman"/>
          <w:color w:val="000000"/>
        </w:rPr>
      </w:pPr>
      <w:r>
        <w:rPr>
          <w:rFonts w:ascii="Times New Roman" w:hAnsi="Times New Roman"/>
          <w:color w:val="000000"/>
        </w:rPr>
        <w:t xml:space="preserve">Королев Ю.Б. и др., Менеджмент в АПК, 2002 Учебник, </w:t>
      </w:r>
      <w:hyperlink r:id="rId49" w:history="1">
        <w:r>
          <w:rPr>
            <w:rStyle w:val="ad"/>
            <w:rFonts w:ascii="Times New Roman" w:hAnsi="Times New Roman"/>
          </w:rPr>
          <w:t>http:ғғpsbatishev.narod.ruғlibraryғ03762.htm</w:t>
        </w:r>
      </w:hyperlink>
    </w:p>
    <w:p w:rsidR="006C51C1" w:rsidRDefault="00A57150" w:rsidP="00A57150">
      <w:r>
        <w:rPr>
          <w:rFonts w:ascii="Times New Roman" w:hAnsi="Times New Roman"/>
        </w:rPr>
        <w:t xml:space="preserve">Экономика и управление в сельском хозяйстве, 2003, </w:t>
      </w:r>
      <w:hyperlink r:id="rId50" w:history="1">
        <w:r>
          <w:rPr>
            <w:rStyle w:val="ad"/>
            <w:rFonts w:ascii="Times New Roman" w:hAnsi="Times New Roman"/>
          </w:rPr>
          <w:t>http:ғғwww.bookler.ruғbookisbnғ5-7695-1158-3.shtml</w:t>
        </w:r>
      </w:hyperlink>
    </w:p>
    <w:sectPr w:rsidR="006C51C1" w:rsidSect="006C51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PANDA Baltic UZ">
    <w:altName w:val="Century Gothic"/>
    <w:charset w:val="00"/>
    <w:family w:val="swiss"/>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05"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uz_1">
    <w:altName w:val="Times New Roman"/>
    <w:charset w:val="CC"/>
    <w:family w:val="roman"/>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A59C4"/>
    <w:multiLevelType w:val="singleLevel"/>
    <w:tmpl w:val="BCA24C1C"/>
    <w:lvl w:ilvl="0">
      <w:start w:val="1"/>
      <w:numFmt w:val="bullet"/>
      <w:lvlText w:val=""/>
      <w:lvlJc w:val="left"/>
      <w:pPr>
        <w:tabs>
          <w:tab w:val="num" w:pos="360"/>
        </w:tabs>
        <w:ind w:left="360" w:hanging="360"/>
      </w:pPr>
      <w:rPr>
        <w:rFonts w:ascii="Symbol" w:hAnsi="Symbol" w:hint="default"/>
      </w:rPr>
    </w:lvl>
  </w:abstractNum>
  <w:abstractNum w:abstractNumId="1">
    <w:nsid w:val="27634327"/>
    <w:multiLevelType w:val="hybridMultilevel"/>
    <w:tmpl w:val="03C02504"/>
    <w:lvl w:ilvl="0" w:tplc="EC787CBA">
      <w:start w:val="1"/>
      <w:numFmt w:val="decimal"/>
      <w:lvlText w:val="%1."/>
      <w:lvlJc w:val="left"/>
      <w:pPr>
        <w:tabs>
          <w:tab w:val="num" w:pos="1939"/>
        </w:tabs>
        <w:ind w:left="1939"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E9B7B17"/>
    <w:multiLevelType w:val="singleLevel"/>
    <w:tmpl w:val="BCA24C1C"/>
    <w:lvl w:ilvl="0">
      <w:start w:val="1"/>
      <w:numFmt w:val="bullet"/>
      <w:lvlText w:val=""/>
      <w:lvlJc w:val="left"/>
      <w:pPr>
        <w:tabs>
          <w:tab w:val="num" w:pos="360"/>
        </w:tabs>
        <w:ind w:left="360" w:hanging="360"/>
      </w:pPr>
      <w:rPr>
        <w:rFonts w:ascii="Symbol" w:hAnsi="Symbol" w:hint="default"/>
      </w:rPr>
    </w:lvl>
  </w:abstractNum>
  <w:abstractNum w:abstractNumId="3">
    <w:nsid w:val="543110EA"/>
    <w:multiLevelType w:val="hybridMultilevel"/>
    <w:tmpl w:val="461621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6A779EC"/>
    <w:multiLevelType w:val="hybridMultilevel"/>
    <w:tmpl w:val="31C4A160"/>
    <w:lvl w:ilvl="0" w:tplc="942CD8D4">
      <w:start w:val="1"/>
      <w:numFmt w:val="bullet"/>
      <w:lvlText w:val="-"/>
      <w:lvlJc w:val="left"/>
      <w:pPr>
        <w:tabs>
          <w:tab w:val="num" w:pos="1279"/>
        </w:tabs>
        <w:ind w:left="1279" w:hanging="360"/>
      </w:pPr>
      <w:rPr>
        <w:rFonts w:ascii="Times New Roman" w:hAnsi="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7C8D786C"/>
    <w:multiLevelType w:val="singleLevel"/>
    <w:tmpl w:val="E7CE8A0E"/>
    <w:lvl w:ilvl="0">
      <w:start w:val="1"/>
      <w:numFmt w:val="decimal"/>
      <w:lvlText w:val="%1."/>
      <w:lvlJc w:val="left"/>
      <w:pPr>
        <w:tabs>
          <w:tab w:val="num" w:pos="1129"/>
        </w:tabs>
        <w:ind w:left="1129" w:hanging="420"/>
      </w:pPr>
      <w:rPr>
        <w:rFonts w:hint="default"/>
      </w:rPr>
    </w:lvl>
  </w:abstractNum>
  <w:num w:numId="1">
    <w:abstractNumId w:val="2"/>
  </w:num>
  <w:num w:numId="2">
    <w:abstractNumId w:val="0"/>
  </w:num>
  <w:num w:numId="3">
    <w:abstractNumId w:val="4"/>
  </w:num>
  <w:num w:numId="4">
    <w:abstractNumId w:val="1"/>
  </w:num>
  <w:num w:numId="5">
    <w:abstractNumId w:val="5"/>
  </w:num>
  <w:num w:numId="6">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A57150"/>
    <w:rsid w:val="006C51C1"/>
    <w:rsid w:val="00A571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150"/>
    <w:pPr>
      <w:overflowPunct w:val="0"/>
      <w:autoSpaceDE w:val="0"/>
      <w:autoSpaceDN w:val="0"/>
      <w:adjustRightInd w:val="0"/>
      <w:spacing w:after="0" w:line="240" w:lineRule="auto"/>
      <w:textAlignment w:val="baseline"/>
    </w:pPr>
    <w:rPr>
      <w:rFonts w:ascii="PANDA Baltic UZ" w:eastAsia="Times New Roman" w:hAnsi="PANDA Baltic UZ" w:cs="Times New Roman"/>
      <w:sz w:val="28"/>
      <w:szCs w:val="20"/>
      <w:lang w:eastAsia="ru-RU"/>
    </w:rPr>
  </w:style>
  <w:style w:type="paragraph" w:styleId="1">
    <w:name w:val="heading 1"/>
    <w:basedOn w:val="a"/>
    <w:next w:val="a"/>
    <w:link w:val="10"/>
    <w:qFormat/>
    <w:rsid w:val="00A57150"/>
    <w:pPr>
      <w:keepNext/>
      <w:widowControl w:val="0"/>
      <w:ind w:firstLine="720"/>
      <w:jc w:val="center"/>
      <w:outlineLvl w:val="0"/>
    </w:pPr>
    <w:rPr>
      <w:rFonts w:ascii="BalticaUzbek" w:hAnsi="BalticaUzbek"/>
      <w:b/>
    </w:rPr>
  </w:style>
  <w:style w:type="paragraph" w:styleId="2">
    <w:name w:val="heading 2"/>
    <w:basedOn w:val="a"/>
    <w:next w:val="a"/>
    <w:link w:val="20"/>
    <w:qFormat/>
    <w:rsid w:val="00A57150"/>
    <w:pPr>
      <w:keepNext/>
      <w:jc w:val="center"/>
      <w:outlineLvl w:val="1"/>
    </w:pPr>
    <w:rPr>
      <w:rFonts w:ascii="BalticaUzbek" w:hAnsi="BalticaUzbek"/>
      <w:b/>
    </w:rPr>
  </w:style>
  <w:style w:type="paragraph" w:styleId="3">
    <w:name w:val="heading 3"/>
    <w:basedOn w:val="a"/>
    <w:next w:val="a"/>
    <w:link w:val="30"/>
    <w:qFormat/>
    <w:rsid w:val="00A57150"/>
    <w:pPr>
      <w:keepNext/>
      <w:spacing w:before="240"/>
      <w:ind w:right="5" w:firstLine="748"/>
      <w:jc w:val="both"/>
      <w:outlineLvl w:val="2"/>
    </w:pPr>
    <w:rPr>
      <w:rFonts w:ascii="BalticaUzbek" w:hAnsi="BalticaUzbek"/>
      <w:color w:val="000000"/>
      <w:u w:val="single"/>
    </w:rPr>
  </w:style>
  <w:style w:type="paragraph" w:styleId="4">
    <w:name w:val="heading 4"/>
    <w:basedOn w:val="a"/>
    <w:next w:val="a"/>
    <w:link w:val="40"/>
    <w:qFormat/>
    <w:rsid w:val="00A57150"/>
    <w:pPr>
      <w:keepNext/>
      <w:spacing w:before="260"/>
      <w:ind w:right="5" w:firstLine="748"/>
      <w:jc w:val="both"/>
      <w:outlineLvl w:val="3"/>
    </w:pPr>
    <w:rPr>
      <w:rFonts w:ascii="BalticaUzbek" w:hAnsi="BalticaUzbek"/>
      <w:u w:val="single"/>
    </w:rPr>
  </w:style>
  <w:style w:type="paragraph" w:styleId="5">
    <w:name w:val="heading 5"/>
    <w:basedOn w:val="a"/>
    <w:next w:val="a"/>
    <w:link w:val="50"/>
    <w:qFormat/>
    <w:rsid w:val="00A57150"/>
    <w:pPr>
      <w:keepNext/>
      <w:ind w:firstLine="567"/>
      <w:jc w:val="center"/>
      <w:outlineLvl w:val="4"/>
    </w:pPr>
    <w:rPr>
      <w:rFonts w:ascii="Bodo_uzb" w:hAnsi="Bodo_uzb"/>
      <w:b/>
    </w:rPr>
  </w:style>
  <w:style w:type="paragraph" w:styleId="6">
    <w:name w:val="heading 6"/>
    <w:basedOn w:val="a"/>
    <w:next w:val="a"/>
    <w:link w:val="60"/>
    <w:qFormat/>
    <w:rsid w:val="00A57150"/>
    <w:pPr>
      <w:keepNext/>
      <w:tabs>
        <w:tab w:val="left" w:pos="567"/>
      </w:tabs>
      <w:ind w:left="709" w:hanging="709"/>
      <w:jc w:val="center"/>
      <w:outlineLvl w:val="5"/>
    </w:pPr>
    <w:rPr>
      <w:rFonts w:ascii="Bodo_uzb" w:hAnsi="Bodo_uzb"/>
      <w:b/>
    </w:rPr>
  </w:style>
  <w:style w:type="paragraph" w:styleId="7">
    <w:name w:val="heading 7"/>
    <w:basedOn w:val="a"/>
    <w:next w:val="a"/>
    <w:link w:val="70"/>
    <w:qFormat/>
    <w:rsid w:val="00A57150"/>
    <w:pPr>
      <w:keepNext/>
      <w:jc w:val="center"/>
      <w:outlineLvl w:val="6"/>
    </w:pPr>
    <w:rPr>
      <w:rFonts w:ascii="Bodo_uzb" w:hAnsi="Bodo_uzb"/>
      <w:b/>
      <w:color w:val="000000"/>
    </w:rPr>
  </w:style>
  <w:style w:type="paragraph" w:styleId="8">
    <w:name w:val="heading 8"/>
    <w:basedOn w:val="a"/>
    <w:next w:val="a"/>
    <w:link w:val="80"/>
    <w:qFormat/>
    <w:rsid w:val="00A57150"/>
    <w:pPr>
      <w:keepNext/>
      <w:ind w:firstLine="709"/>
      <w:jc w:val="center"/>
      <w:outlineLvl w:val="7"/>
    </w:pPr>
    <w:rPr>
      <w:rFonts w:ascii="Bodo_uzb" w:hAnsi="Bodo_uzb"/>
      <w:b/>
    </w:rPr>
  </w:style>
  <w:style w:type="paragraph" w:styleId="9">
    <w:name w:val="heading 9"/>
    <w:basedOn w:val="a"/>
    <w:next w:val="a"/>
    <w:link w:val="90"/>
    <w:qFormat/>
    <w:rsid w:val="00A57150"/>
    <w:pPr>
      <w:keepNext/>
      <w:spacing w:before="260"/>
      <w:ind w:right="5" w:firstLine="709"/>
      <w:jc w:val="both"/>
      <w:outlineLvl w:val="8"/>
    </w:pPr>
    <w:rPr>
      <w:rFonts w:ascii="Bodo_uzb" w:hAnsi="Bodo_uzb"/>
      <w:b/>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A57150"/>
    <w:rPr>
      <w:rFonts w:ascii="BalticaUzbek" w:eastAsia="Times New Roman" w:hAnsi="BalticaUzbek" w:cs="Times New Roman"/>
      <w:b/>
      <w:sz w:val="28"/>
      <w:szCs w:val="20"/>
      <w:lang w:eastAsia="ru-RU"/>
    </w:rPr>
  </w:style>
  <w:style w:type="character" w:customStyle="1" w:styleId="20">
    <w:name w:val="Заголовок 2 Знак"/>
    <w:basedOn w:val="a0"/>
    <w:link w:val="2"/>
    <w:rsid w:val="00A57150"/>
    <w:rPr>
      <w:rFonts w:ascii="BalticaUzbek" w:eastAsia="Times New Roman" w:hAnsi="BalticaUzbek" w:cs="Times New Roman"/>
      <w:b/>
      <w:sz w:val="28"/>
      <w:szCs w:val="20"/>
      <w:lang w:eastAsia="ru-RU"/>
    </w:rPr>
  </w:style>
  <w:style w:type="character" w:customStyle="1" w:styleId="30">
    <w:name w:val="Заголовок 3 Знак"/>
    <w:basedOn w:val="a0"/>
    <w:link w:val="3"/>
    <w:rsid w:val="00A57150"/>
    <w:rPr>
      <w:rFonts w:ascii="BalticaUzbek" w:eastAsia="Times New Roman" w:hAnsi="BalticaUzbek" w:cs="Times New Roman"/>
      <w:color w:val="000000"/>
      <w:sz w:val="28"/>
      <w:szCs w:val="20"/>
      <w:u w:val="single"/>
      <w:lang w:eastAsia="ru-RU"/>
    </w:rPr>
  </w:style>
  <w:style w:type="character" w:customStyle="1" w:styleId="40">
    <w:name w:val="Заголовок 4 Знак"/>
    <w:basedOn w:val="a0"/>
    <w:link w:val="4"/>
    <w:rsid w:val="00A57150"/>
    <w:rPr>
      <w:rFonts w:ascii="BalticaUzbek" w:eastAsia="Times New Roman" w:hAnsi="BalticaUzbek" w:cs="Times New Roman"/>
      <w:sz w:val="28"/>
      <w:szCs w:val="20"/>
      <w:u w:val="single"/>
      <w:lang w:eastAsia="ru-RU"/>
    </w:rPr>
  </w:style>
  <w:style w:type="character" w:customStyle="1" w:styleId="50">
    <w:name w:val="Заголовок 5 Знак"/>
    <w:basedOn w:val="a0"/>
    <w:link w:val="5"/>
    <w:rsid w:val="00A57150"/>
    <w:rPr>
      <w:rFonts w:ascii="Bodo_uzb" w:eastAsia="Times New Roman" w:hAnsi="Bodo_uzb" w:cs="Times New Roman"/>
      <w:b/>
      <w:sz w:val="28"/>
      <w:szCs w:val="20"/>
      <w:lang w:eastAsia="ru-RU"/>
    </w:rPr>
  </w:style>
  <w:style w:type="character" w:customStyle="1" w:styleId="60">
    <w:name w:val="Заголовок 6 Знак"/>
    <w:basedOn w:val="a0"/>
    <w:link w:val="6"/>
    <w:rsid w:val="00A57150"/>
    <w:rPr>
      <w:rFonts w:ascii="Bodo_uzb" w:eastAsia="Times New Roman" w:hAnsi="Bodo_uzb" w:cs="Times New Roman"/>
      <w:b/>
      <w:sz w:val="28"/>
      <w:szCs w:val="20"/>
      <w:lang w:eastAsia="ru-RU"/>
    </w:rPr>
  </w:style>
  <w:style w:type="character" w:customStyle="1" w:styleId="70">
    <w:name w:val="Заголовок 7 Знак"/>
    <w:basedOn w:val="a0"/>
    <w:link w:val="7"/>
    <w:rsid w:val="00A57150"/>
    <w:rPr>
      <w:rFonts w:ascii="Bodo_uzb" w:eastAsia="Times New Roman" w:hAnsi="Bodo_uzb" w:cs="Times New Roman"/>
      <w:b/>
      <w:color w:val="000000"/>
      <w:sz w:val="28"/>
      <w:szCs w:val="20"/>
      <w:lang w:eastAsia="ru-RU"/>
    </w:rPr>
  </w:style>
  <w:style w:type="character" w:customStyle="1" w:styleId="80">
    <w:name w:val="Заголовок 8 Знак"/>
    <w:basedOn w:val="a0"/>
    <w:link w:val="8"/>
    <w:rsid w:val="00A57150"/>
    <w:rPr>
      <w:rFonts w:ascii="Bodo_uzb" w:eastAsia="Times New Roman" w:hAnsi="Bodo_uzb" w:cs="Times New Roman"/>
      <w:b/>
      <w:sz w:val="28"/>
      <w:szCs w:val="20"/>
      <w:lang w:eastAsia="ru-RU"/>
    </w:rPr>
  </w:style>
  <w:style w:type="character" w:customStyle="1" w:styleId="90">
    <w:name w:val="Заголовок 9 Знак"/>
    <w:basedOn w:val="a0"/>
    <w:link w:val="9"/>
    <w:rsid w:val="00A57150"/>
    <w:rPr>
      <w:rFonts w:ascii="Bodo_uzb" w:eastAsia="Times New Roman" w:hAnsi="Bodo_uzb" w:cs="Times New Roman"/>
      <w:b/>
      <w:color w:val="000000"/>
      <w:sz w:val="28"/>
      <w:szCs w:val="20"/>
      <w:lang w:eastAsia="ru-RU"/>
    </w:rPr>
  </w:style>
  <w:style w:type="paragraph" w:customStyle="1" w:styleId="BodyText2">
    <w:name w:val="Body Text 2"/>
    <w:basedOn w:val="a"/>
    <w:rsid w:val="00A57150"/>
    <w:pPr>
      <w:jc w:val="center"/>
    </w:pPr>
    <w:rPr>
      <w:rFonts w:ascii="BalticaUzbek" w:hAnsi="BalticaUzbek"/>
      <w:b/>
    </w:rPr>
  </w:style>
  <w:style w:type="paragraph" w:customStyle="1" w:styleId="BodyTextIndent2">
    <w:name w:val="Body Text Indent 2"/>
    <w:basedOn w:val="a"/>
    <w:rsid w:val="00A57150"/>
    <w:pPr>
      <w:ind w:firstLine="567"/>
      <w:jc w:val="both"/>
    </w:pPr>
    <w:rPr>
      <w:rFonts w:ascii="BalticaUzbek" w:hAnsi="BalticaUzbek"/>
      <w:b/>
      <w:sz w:val="24"/>
    </w:rPr>
  </w:style>
  <w:style w:type="paragraph" w:styleId="a3">
    <w:name w:val="Body Text Indent"/>
    <w:basedOn w:val="a"/>
    <w:link w:val="a4"/>
    <w:rsid w:val="00A57150"/>
    <w:pPr>
      <w:widowControl w:val="0"/>
      <w:ind w:left="720"/>
    </w:pPr>
    <w:rPr>
      <w:rFonts w:ascii="BalticaUzbek" w:hAnsi="BalticaUzbek"/>
      <w:sz w:val="24"/>
    </w:rPr>
  </w:style>
  <w:style w:type="character" w:customStyle="1" w:styleId="a4">
    <w:name w:val="Основной текст с отступом Знак"/>
    <w:basedOn w:val="a0"/>
    <w:link w:val="a3"/>
    <w:rsid w:val="00A57150"/>
    <w:rPr>
      <w:rFonts w:ascii="BalticaUzbek" w:eastAsia="Times New Roman" w:hAnsi="BalticaUzbek" w:cs="Times New Roman"/>
      <w:sz w:val="24"/>
      <w:szCs w:val="20"/>
      <w:lang w:eastAsia="ru-RU"/>
    </w:rPr>
  </w:style>
  <w:style w:type="paragraph" w:styleId="21">
    <w:name w:val="Body Text Indent 2"/>
    <w:basedOn w:val="a"/>
    <w:link w:val="22"/>
    <w:rsid w:val="00A57150"/>
    <w:pPr>
      <w:widowControl w:val="0"/>
      <w:ind w:firstLine="720"/>
    </w:pPr>
    <w:rPr>
      <w:rFonts w:ascii="BalticaUzbek" w:hAnsi="BalticaUzbek"/>
      <w:sz w:val="24"/>
    </w:rPr>
  </w:style>
  <w:style w:type="character" w:customStyle="1" w:styleId="22">
    <w:name w:val="Основной текст с отступом 2 Знак"/>
    <w:basedOn w:val="a0"/>
    <w:link w:val="21"/>
    <w:rsid w:val="00A57150"/>
    <w:rPr>
      <w:rFonts w:ascii="BalticaUzbek" w:eastAsia="Times New Roman" w:hAnsi="BalticaUzbek" w:cs="Times New Roman"/>
      <w:sz w:val="24"/>
      <w:szCs w:val="20"/>
      <w:lang w:eastAsia="ru-RU"/>
    </w:rPr>
  </w:style>
  <w:style w:type="paragraph" w:styleId="31">
    <w:name w:val="Body Text Indent 3"/>
    <w:basedOn w:val="a"/>
    <w:link w:val="32"/>
    <w:rsid w:val="00A57150"/>
    <w:pPr>
      <w:widowControl w:val="0"/>
      <w:ind w:left="720"/>
      <w:jc w:val="both"/>
    </w:pPr>
    <w:rPr>
      <w:rFonts w:ascii="BalticaUzbek" w:hAnsi="BalticaUzbek"/>
      <w:b/>
    </w:rPr>
  </w:style>
  <w:style w:type="character" w:customStyle="1" w:styleId="32">
    <w:name w:val="Основной текст с отступом 3 Знак"/>
    <w:basedOn w:val="a0"/>
    <w:link w:val="31"/>
    <w:rsid w:val="00A57150"/>
    <w:rPr>
      <w:rFonts w:ascii="BalticaUzbek" w:eastAsia="Times New Roman" w:hAnsi="BalticaUzbek" w:cs="Times New Roman"/>
      <w:b/>
      <w:sz w:val="28"/>
      <w:szCs w:val="20"/>
      <w:lang w:eastAsia="ru-RU"/>
    </w:rPr>
  </w:style>
  <w:style w:type="paragraph" w:styleId="a5">
    <w:name w:val="Body Text"/>
    <w:basedOn w:val="a"/>
    <w:link w:val="a6"/>
    <w:rsid w:val="00A57150"/>
    <w:pPr>
      <w:widowControl w:val="0"/>
      <w:jc w:val="both"/>
    </w:pPr>
    <w:rPr>
      <w:rFonts w:ascii="BalticaUzbek" w:hAnsi="BalticaUzbek"/>
    </w:rPr>
  </w:style>
  <w:style w:type="character" w:customStyle="1" w:styleId="a6">
    <w:name w:val="Основной текст Знак"/>
    <w:basedOn w:val="a0"/>
    <w:link w:val="a5"/>
    <w:rsid w:val="00A57150"/>
    <w:rPr>
      <w:rFonts w:ascii="BalticaUzbek" w:eastAsia="Times New Roman" w:hAnsi="BalticaUzbek" w:cs="Times New Roman"/>
      <w:sz w:val="28"/>
      <w:szCs w:val="20"/>
      <w:lang w:eastAsia="ru-RU"/>
    </w:rPr>
  </w:style>
  <w:style w:type="paragraph" w:customStyle="1" w:styleId="BodyTextIndent3">
    <w:name w:val="Body Text Indent 3"/>
    <w:basedOn w:val="a"/>
    <w:rsid w:val="00A57150"/>
    <w:pPr>
      <w:widowControl w:val="0"/>
      <w:spacing w:line="260" w:lineRule="auto"/>
      <w:ind w:right="99" w:firstLine="720"/>
      <w:jc w:val="both"/>
    </w:pPr>
    <w:rPr>
      <w:rFonts w:ascii="BalticaUzbek" w:hAnsi="BalticaUzbek"/>
    </w:rPr>
  </w:style>
  <w:style w:type="paragraph" w:styleId="23">
    <w:name w:val="Body Text 2"/>
    <w:basedOn w:val="a"/>
    <w:link w:val="24"/>
    <w:rsid w:val="00A57150"/>
    <w:pPr>
      <w:widowControl w:val="0"/>
      <w:jc w:val="both"/>
    </w:pPr>
    <w:rPr>
      <w:rFonts w:ascii="BalticaUzbek" w:hAnsi="BalticaUzbek"/>
    </w:rPr>
  </w:style>
  <w:style w:type="character" w:customStyle="1" w:styleId="24">
    <w:name w:val="Основной текст 2 Знак"/>
    <w:basedOn w:val="a0"/>
    <w:link w:val="23"/>
    <w:rsid w:val="00A57150"/>
    <w:rPr>
      <w:rFonts w:ascii="BalticaUzbek" w:eastAsia="Times New Roman" w:hAnsi="BalticaUzbek" w:cs="Times New Roman"/>
      <w:sz w:val="28"/>
      <w:szCs w:val="20"/>
      <w:lang w:eastAsia="ru-RU"/>
    </w:rPr>
  </w:style>
  <w:style w:type="paragraph" w:customStyle="1" w:styleId="FR2">
    <w:name w:val="FR2"/>
    <w:rsid w:val="00A57150"/>
    <w:pPr>
      <w:widowControl w:val="0"/>
      <w:overflowPunct w:val="0"/>
      <w:autoSpaceDE w:val="0"/>
      <w:autoSpaceDN w:val="0"/>
      <w:adjustRightInd w:val="0"/>
      <w:spacing w:after="0" w:line="240" w:lineRule="auto"/>
      <w:ind w:left="120"/>
      <w:textAlignment w:val="baseline"/>
    </w:pPr>
    <w:rPr>
      <w:rFonts w:ascii="Arial" w:eastAsia="Times New Roman" w:hAnsi="Arial" w:cs="Times New Roman"/>
      <w:b/>
      <w:sz w:val="12"/>
      <w:szCs w:val="20"/>
      <w:lang w:eastAsia="ru-RU"/>
    </w:rPr>
  </w:style>
  <w:style w:type="paragraph" w:styleId="a7">
    <w:name w:val="Block Text"/>
    <w:basedOn w:val="a"/>
    <w:rsid w:val="00A57150"/>
    <w:pPr>
      <w:widowControl w:val="0"/>
      <w:spacing w:line="220" w:lineRule="auto"/>
      <w:ind w:left="520" w:right="200" w:firstLine="740"/>
      <w:jc w:val="both"/>
    </w:pPr>
    <w:rPr>
      <w:rFonts w:ascii="BalticaUzbek" w:hAnsi="BalticaUzbek"/>
      <w:color w:val="000080"/>
    </w:rPr>
  </w:style>
  <w:style w:type="paragraph" w:customStyle="1" w:styleId="FR1">
    <w:name w:val="FR1"/>
    <w:rsid w:val="00A57150"/>
    <w:pPr>
      <w:widowControl w:val="0"/>
      <w:overflowPunct w:val="0"/>
      <w:autoSpaceDE w:val="0"/>
      <w:autoSpaceDN w:val="0"/>
      <w:adjustRightInd w:val="0"/>
      <w:spacing w:after="0" w:line="240" w:lineRule="auto"/>
      <w:textAlignment w:val="baseline"/>
    </w:pPr>
    <w:rPr>
      <w:rFonts w:ascii="Arial" w:eastAsia="Times New Roman" w:hAnsi="Arial" w:cs="Times New Roman"/>
      <w:sz w:val="36"/>
      <w:szCs w:val="20"/>
      <w:lang w:eastAsia="ru-RU"/>
    </w:rPr>
  </w:style>
  <w:style w:type="paragraph" w:customStyle="1" w:styleId="BodyText3">
    <w:name w:val="Body Text 3"/>
    <w:basedOn w:val="a"/>
    <w:rsid w:val="00A57150"/>
    <w:pPr>
      <w:widowControl w:val="0"/>
      <w:ind w:right="1200"/>
      <w:jc w:val="center"/>
    </w:pPr>
    <w:rPr>
      <w:rFonts w:ascii="BalticaUzbek" w:hAnsi="BalticaUzbek"/>
      <w:b/>
    </w:rPr>
  </w:style>
  <w:style w:type="paragraph" w:styleId="a8">
    <w:name w:val="footer"/>
    <w:basedOn w:val="a"/>
    <w:link w:val="a9"/>
    <w:rsid w:val="00A57150"/>
    <w:pPr>
      <w:tabs>
        <w:tab w:val="center" w:pos="4153"/>
        <w:tab w:val="right" w:pos="8306"/>
      </w:tabs>
    </w:pPr>
  </w:style>
  <w:style w:type="character" w:customStyle="1" w:styleId="a9">
    <w:name w:val="Нижний колонтитул Знак"/>
    <w:basedOn w:val="a0"/>
    <w:link w:val="a8"/>
    <w:rsid w:val="00A57150"/>
    <w:rPr>
      <w:rFonts w:ascii="PANDA Baltic UZ" w:eastAsia="Times New Roman" w:hAnsi="PANDA Baltic UZ" w:cs="Times New Roman"/>
      <w:sz w:val="28"/>
      <w:szCs w:val="20"/>
      <w:lang w:eastAsia="ru-RU"/>
    </w:rPr>
  </w:style>
  <w:style w:type="character" w:styleId="aa">
    <w:name w:val="page number"/>
    <w:basedOn w:val="a0"/>
    <w:rsid w:val="00A57150"/>
  </w:style>
  <w:style w:type="paragraph" w:styleId="33">
    <w:name w:val="Body Text 3"/>
    <w:basedOn w:val="a"/>
    <w:link w:val="34"/>
    <w:rsid w:val="00A57150"/>
    <w:pPr>
      <w:jc w:val="center"/>
    </w:pPr>
    <w:rPr>
      <w:rFonts w:ascii="Bodo_uzb" w:hAnsi="Bodo_uzb"/>
      <w:caps/>
    </w:rPr>
  </w:style>
  <w:style w:type="character" w:customStyle="1" w:styleId="34">
    <w:name w:val="Основной текст 3 Знак"/>
    <w:basedOn w:val="a0"/>
    <w:link w:val="33"/>
    <w:rsid w:val="00A57150"/>
    <w:rPr>
      <w:rFonts w:ascii="Bodo_uzb" w:eastAsia="Times New Roman" w:hAnsi="Bodo_uzb" w:cs="Times New Roman"/>
      <w:caps/>
      <w:sz w:val="28"/>
      <w:szCs w:val="20"/>
      <w:lang w:eastAsia="ru-RU"/>
    </w:rPr>
  </w:style>
  <w:style w:type="paragraph" w:styleId="ab">
    <w:name w:val="header"/>
    <w:basedOn w:val="a"/>
    <w:link w:val="ac"/>
    <w:rsid w:val="00A57150"/>
    <w:pPr>
      <w:tabs>
        <w:tab w:val="center" w:pos="4153"/>
        <w:tab w:val="right" w:pos="8306"/>
      </w:tabs>
    </w:pPr>
  </w:style>
  <w:style w:type="character" w:customStyle="1" w:styleId="ac">
    <w:name w:val="Верхний колонтитул Знак"/>
    <w:basedOn w:val="a0"/>
    <w:link w:val="ab"/>
    <w:rsid w:val="00A57150"/>
    <w:rPr>
      <w:rFonts w:ascii="PANDA Baltic UZ" w:eastAsia="Times New Roman" w:hAnsi="PANDA Baltic UZ" w:cs="Times New Roman"/>
      <w:sz w:val="28"/>
      <w:szCs w:val="20"/>
      <w:lang w:eastAsia="ru-RU"/>
    </w:rPr>
  </w:style>
  <w:style w:type="paragraph" w:customStyle="1" w:styleId="PlainText">
    <w:name w:val="Plain Text"/>
    <w:basedOn w:val="a"/>
    <w:rsid w:val="00A57150"/>
    <w:pPr>
      <w:widowControl w:val="0"/>
    </w:pPr>
    <w:rPr>
      <w:rFonts w:ascii="Courier New" w:hAnsi="Courier New"/>
      <w:sz w:val="20"/>
    </w:rPr>
  </w:style>
  <w:style w:type="character" w:styleId="ad">
    <w:name w:val="Hyperlink"/>
    <w:basedOn w:val="a0"/>
    <w:rsid w:val="00A57150"/>
    <w:rPr>
      <w:color w:val="0000FF"/>
      <w:u w:val="single"/>
    </w:rPr>
  </w:style>
  <w:style w:type="character" w:customStyle="1" w:styleId="author1">
    <w:name w:val="author1"/>
    <w:basedOn w:val="a0"/>
    <w:rsid w:val="00A57150"/>
    <w:rPr>
      <w:b/>
      <w:bCs/>
      <w:sz w:val="17"/>
      <w:szCs w:val="17"/>
    </w:rPr>
  </w:style>
  <w:style w:type="character" w:styleId="ae">
    <w:name w:val="FollowedHyperlink"/>
    <w:basedOn w:val="a0"/>
    <w:rsid w:val="00A57150"/>
    <w:rPr>
      <w:color w:val="800080"/>
      <w:u w:val="single"/>
    </w:rPr>
  </w:style>
  <w:style w:type="paragraph" w:styleId="af">
    <w:name w:val="Balloon Text"/>
    <w:basedOn w:val="a"/>
    <w:link w:val="af0"/>
    <w:uiPriority w:val="99"/>
    <w:semiHidden/>
    <w:unhideWhenUsed/>
    <w:rsid w:val="00A57150"/>
    <w:rPr>
      <w:rFonts w:ascii="Tahoma" w:hAnsi="Tahoma" w:cs="Tahoma"/>
      <w:sz w:val="16"/>
      <w:szCs w:val="16"/>
    </w:rPr>
  </w:style>
  <w:style w:type="character" w:customStyle="1" w:styleId="af0">
    <w:name w:val="Текст выноски Знак"/>
    <w:basedOn w:val="a0"/>
    <w:link w:val="af"/>
    <w:uiPriority w:val="99"/>
    <w:semiHidden/>
    <w:rsid w:val="00A57150"/>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wmf"/><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hyperlink" Target="http://shopper.h1.ru/books.shtml?topic=935&amp;page=1" TargetMode="External"/><Relationship Id="rId50" Type="http://schemas.openxmlformats.org/officeDocument/2006/relationships/hyperlink" Target="http://www.bookler.ru/bookisbn/5-7695-1158-3.shtml" TargetMode="Externa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hyperlink" Target="http://family.taukita.ru/item22219310.html" TargetMode="Externa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3.wmf"/><Relationship Id="rId41" Type="http://schemas.openxmlformats.org/officeDocument/2006/relationships/image" Target="media/image19.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hyperlink" Target="http://rbip.bookchamber.ru/description7897.htm" TargetMode="Externa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hyperlink" Target="http://psbatishev.narod.ru/library/03762.htm" TargetMode="External"/><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image" Target="media/image21.png"/><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0.png"/><Relationship Id="rId48" Type="http://schemas.openxmlformats.org/officeDocument/2006/relationships/hyperlink" Target="http://web.book.ru/cgi-bin/book.pl?page=4&amp;book=88899" TargetMode="External"/><Relationship Id="rId8" Type="http://schemas.openxmlformats.org/officeDocument/2006/relationships/oleObject" Target="embeddings/oleObject2.bin"/><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41</Pages>
  <Words>14508</Words>
  <Characters>82701</Characters>
  <Application>Microsoft Office Word</Application>
  <DocSecurity>0</DocSecurity>
  <Lines>689</Lines>
  <Paragraphs>194</Paragraphs>
  <ScaleCrop>false</ScaleCrop>
  <Company>Melkosoft</Company>
  <LinksUpToDate>false</LinksUpToDate>
  <CharactersWithSpaces>97015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2011-04-25T07:31:00Z</dcterms:created>
  <dcterms:modified xsi:type="dcterms:W3CDTF">2011-04-25T07:31:00Z</dcterms:modified>
</cp:coreProperties>
</file>